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12" w:rsidRDefault="00AD0312" w:rsidP="00AD0312">
      <w:pPr>
        <w:tabs>
          <w:tab w:val="right" w:pos="10062"/>
        </w:tabs>
        <w:spacing w:line="264" w:lineRule="auto"/>
        <w:rPr>
          <w:rFonts w:ascii="Book Antiqua" w:hAnsi="Book Antiqua" w:cs="Book Antiqua"/>
          <w:b/>
          <w:bCs/>
          <w:sz w:val="48"/>
          <w:szCs w:val="48"/>
        </w:rPr>
      </w:pPr>
      <w:r>
        <w:rPr>
          <w:noProof/>
        </w:rPr>
        <mc:AlternateContent>
          <mc:Choice Requires="wps">
            <w:drawing>
              <wp:anchor distT="0" distB="0" distL="114300" distR="114300" simplePos="0" relativeHeight="251657216" behindDoc="1" locked="0" layoutInCell="0" allowOverlap="1">
                <wp:simplePos x="0" y="0"/>
                <wp:positionH relativeFrom="page">
                  <wp:posOffset>5852160</wp:posOffset>
                </wp:positionH>
                <wp:positionV relativeFrom="page">
                  <wp:posOffset>272415</wp:posOffset>
                </wp:positionV>
                <wp:extent cx="1019175" cy="927100"/>
                <wp:effectExtent l="0" t="0" r="8890" b="635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D0312" w:rsidRDefault="00AD0312" w:rsidP="00AD0312">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rPr>
                                <w:rFonts w:ascii="Courier New" w:hAnsi="Courier New" w:cs="Courier New"/>
                                <w:sz w:val="2"/>
                                <w:szCs w:val="2"/>
                              </w:rPr>
                            </w:pPr>
                            <w:r>
                              <w:rPr>
                                <w:rFonts w:ascii="Courier New" w:hAnsi="Courier New" w:cs="Courier New"/>
                              </w:rPr>
                              <w:object w:dxaOrig="1605"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80.25pt" o:ole="" fillcolor="window">
                                  <v:imagedata r:id="rId6" o:title="" croptop="-496f" cropbottom="-496f"/>
                                </v:shape>
                                <o:OLEObject Type="Embed" ProgID="Word.Picture.8" ShapeID="_x0000_i1026" DrawAspect="Content" ObjectID="_1546689461" r:id="rId7"/>
                              </w:objec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2" o:spid="_x0000_s1026" style="position:absolute;margin-left:460.8pt;margin-top:21.45pt;width:80.25pt;height:73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" o:allowincell="f" filled="f" stroked="f" strokeweight="0">
                <v:textbox inset="0,0,0,0">
                  <w:txbxContent>
                    <w:p w:rsidR="00AD0312" w:rsidRDefault="00AD0312" w:rsidP="00AD0312">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rPr>
                          <w:rFonts w:ascii="Courier New" w:hAnsi="Courier New" w:cs="Courier New"/>
                          <w:sz w:val="2"/>
                          <w:szCs w:val="2"/>
                        </w:rPr>
                      </w:pPr>
                      <w:r>
                        <w:rPr>
                          <w:rFonts w:ascii="Courier New" w:hAnsi="Courier New" w:cs="Courier New"/>
                        </w:rPr>
                        <w:object w:dxaOrig="1605" w:dyaOrig="1605">
                          <v:shape id="_x0000_i1026" type="#_x0000_t75" style="width:80.25pt;height:80.25pt" o:ole="" fillcolor="window">
                            <v:imagedata r:id="rId8" o:title="" croptop="-496f" cropbottom="-496f"/>
                          </v:shape>
                          <o:OLEObject Type="Embed" ProgID="Word.Picture.8" ShapeID="_x0000_i1026" DrawAspect="Content" ObjectID="_1535532662" r:id="rId9"/>
                        </w:object>
                      </w:r>
                    </w:p>
                  </w:txbxContent>
                </v:textbox>
                <w10:wrap anchorx="page" anchory="page"/>
              </v:rect>
            </w:pict>
          </mc:Fallback>
        </mc:AlternateContent>
      </w:r>
      <w:r>
        <w:rPr>
          <w:rFonts w:ascii="Book Antiqua" w:hAnsi="Book Antiqua" w:cs="Book Antiqua"/>
          <w:b/>
          <w:bCs/>
          <w:sz w:val="28"/>
          <w:szCs w:val="28"/>
        </w:rPr>
        <w:t>Fredensborg Lærerkreds</w:t>
      </w:r>
      <w:r>
        <w:rPr>
          <w:rFonts w:ascii="Book Antiqua" w:hAnsi="Book Antiqua" w:cs="Book Antiqua"/>
          <w:b/>
          <w:bCs/>
          <w:sz w:val="48"/>
          <w:szCs w:val="48"/>
        </w:rPr>
        <w:tab/>
      </w:r>
    </w:p>
    <w:p w:rsidR="00AD0312" w:rsidRDefault="00AD0312" w:rsidP="00AD0312">
      <w:pPr>
        <w:tabs>
          <w:tab w:val="left" w:pos="-568"/>
          <w:tab w:val="left" w:pos="283"/>
          <w:tab w:val="left" w:pos="1134"/>
          <w:tab w:val="left" w:pos="1985"/>
          <w:tab w:val="left" w:pos="2836"/>
          <w:tab w:val="left" w:pos="3686"/>
          <w:tab w:val="left" w:pos="4537"/>
          <w:tab w:val="left" w:pos="5388"/>
          <w:tab w:val="left" w:pos="6239"/>
          <w:tab w:val="left" w:pos="7090"/>
          <w:tab w:val="left" w:pos="7940"/>
          <w:tab w:val="left" w:pos="8791"/>
          <w:tab w:val="left" w:pos="9642"/>
          <w:tab w:val="left" w:pos="10493"/>
          <w:tab w:val="left" w:pos="11344"/>
          <w:tab w:val="left" w:pos="12194"/>
          <w:tab w:val="left" w:pos="13045"/>
          <w:tab w:val="left" w:pos="13896"/>
          <w:tab w:val="left" w:pos="14747"/>
          <w:tab w:val="left" w:pos="15598"/>
          <w:tab w:val="left" w:pos="16448"/>
          <w:tab w:val="left" w:pos="17299"/>
          <w:tab w:val="left" w:pos="18150"/>
          <w:tab w:val="left" w:pos="19001"/>
          <w:tab w:val="left" w:pos="19852"/>
          <w:tab w:val="left" w:pos="20702"/>
          <w:tab w:val="left" w:pos="21553"/>
          <w:tab w:val="left" w:pos="22404"/>
          <w:tab w:val="left" w:pos="23255"/>
          <w:tab w:val="left" w:pos="24106"/>
          <w:tab w:val="left" w:pos="24956"/>
          <w:tab w:val="left" w:pos="25807"/>
          <w:tab w:val="left" w:pos="26658"/>
          <w:tab w:val="left" w:pos="27509"/>
          <w:tab w:val="left" w:pos="28360"/>
          <w:tab w:val="left" w:pos="29210"/>
          <w:tab w:val="left" w:pos="30061"/>
        </w:tabs>
        <w:spacing w:line="264" w:lineRule="auto"/>
        <w:rPr>
          <w:rFonts w:ascii="Book Antiqua" w:hAnsi="Book Antiqua" w:cs="Book Antiqua"/>
          <w:b/>
          <w:bCs/>
        </w:rPr>
      </w:pPr>
      <w:r>
        <w:rPr>
          <w:rFonts w:ascii="Book Antiqua" w:hAnsi="Book Antiqua" w:cs="Book Antiqua"/>
          <w:b/>
          <w:bCs/>
          <w:sz w:val="34"/>
          <w:szCs w:val="34"/>
        </w:rPr>
        <w:t>KREDS 36</w:t>
      </w:r>
    </w:p>
    <w:p w:rsidR="00AD0312" w:rsidRDefault="00AD0312" w:rsidP="00AD0312">
      <w:pPr>
        <w:tabs>
          <w:tab w:val="left" w:pos="-568"/>
          <w:tab w:val="left" w:pos="283"/>
          <w:tab w:val="left" w:pos="1134"/>
          <w:tab w:val="left" w:pos="1985"/>
          <w:tab w:val="left" w:pos="2836"/>
          <w:tab w:val="left" w:pos="3686"/>
          <w:tab w:val="left" w:pos="4537"/>
          <w:tab w:val="left" w:pos="5388"/>
          <w:tab w:val="left" w:pos="6239"/>
          <w:tab w:val="left" w:pos="7090"/>
          <w:tab w:val="left" w:pos="7940"/>
          <w:tab w:val="left" w:pos="8791"/>
          <w:tab w:val="left" w:pos="9642"/>
          <w:tab w:val="left" w:pos="10493"/>
          <w:tab w:val="left" w:pos="11344"/>
          <w:tab w:val="left" w:pos="12194"/>
          <w:tab w:val="left" w:pos="13045"/>
          <w:tab w:val="left" w:pos="13896"/>
          <w:tab w:val="left" w:pos="14747"/>
          <w:tab w:val="left" w:pos="15598"/>
          <w:tab w:val="left" w:pos="16448"/>
          <w:tab w:val="left" w:pos="17299"/>
          <w:tab w:val="left" w:pos="18150"/>
          <w:tab w:val="left" w:pos="19001"/>
          <w:tab w:val="left" w:pos="19852"/>
          <w:tab w:val="left" w:pos="20702"/>
          <w:tab w:val="left" w:pos="21553"/>
          <w:tab w:val="left" w:pos="22404"/>
          <w:tab w:val="left" w:pos="23255"/>
          <w:tab w:val="left" w:pos="24106"/>
          <w:tab w:val="left" w:pos="24956"/>
          <w:tab w:val="left" w:pos="25807"/>
          <w:tab w:val="left" w:pos="26658"/>
          <w:tab w:val="left" w:pos="27509"/>
          <w:tab w:val="left" w:pos="28360"/>
          <w:tab w:val="left" w:pos="29210"/>
          <w:tab w:val="left" w:pos="30061"/>
        </w:tabs>
        <w:spacing w:line="264" w:lineRule="auto"/>
        <w:rPr>
          <w:rFonts w:ascii="Book Antiqua" w:hAnsi="Book Antiqua" w:cs="Book Antiqua"/>
          <w:b/>
          <w:bCs/>
          <w:sz w:val="8"/>
          <w:szCs w:val="8"/>
        </w:rPr>
      </w:pPr>
    </w:p>
    <w:p w:rsidR="00AD0312" w:rsidRDefault="00AD0312" w:rsidP="00AD0312">
      <w:pPr>
        <w:tabs>
          <w:tab w:val="left" w:pos="-680"/>
          <w:tab w:val="left" w:pos="0"/>
          <w:tab w:val="left" w:pos="851"/>
          <w:tab w:val="left" w:pos="1702"/>
          <w:tab w:val="left" w:pos="2552"/>
          <w:tab w:val="left" w:pos="3372"/>
          <w:tab w:val="left" w:pos="4109"/>
          <w:tab w:val="left" w:pos="4393"/>
          <w:tab w:val="left" w:pos="5105"/>
          <w:tab w:val="left" w:pos="5669"/>
          <w:tab w:val="left" w:pos="7142"/>
          <w:tab w:val="left" w:pos="7567"/>
          <w:tab w:val="left" w:pos="8872"/>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cs="Book Antiqua"/>
          <w:b/>
          <w:bCs/>
          <w:sz w:val="18"/>
          <w:szCs w:val="18"/>
        </w:rPr>
      </w:pPr>
      <w:r>
        <w:rPr>
          <w:rFonts w:ascii="Book Antiqua" w:hAnsi="Book Antiqua" w:cs="Book Antiqua"/>
          <w:b/>
          <w:bCs/>
          <w:sz w:val="18"/>
          <w:szCs w:val="18"/>
        </w:rPr>
        <w:t xml:space="preserve">Jernbanegade 36, 3480 Fredensborg </w:t>
      </w:r>
    </w:p>
    <w:p w:rsidR="00AD0312" w:rsidRDefault="00AD0312" w:rsidP="00AD0312">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cs="Book Antiqua"/>
          <w:b/>
          <w:bCs/>
          <w:sz w:val="18"/>
          <w:szCs w:val="18"/>
        </w:rPr>
      </w:pPr>
      <w:proofErr w:type="gramStart"/>
      <w:r>
        <w:rPr>
          <w:rFonts w:ascii="Book Antiqua" w:hAnsi="Book Antiqua" w:cs="Book Antiqua"/>
          <w:b/>
          <w:bCs/>
          <w:sz w:val="18"/>
          <w:szCs w:val="18"/>
        </w:rPr>
        <w:t>Tlf.  48</w:t>
      </w:r>
      <w:proofErr w:type="gramEnd"/>
      <w:r>
        <w:rPr>
          <w:rFonts w:ascii="Book Antiqua" w:hAnsi="Book Antiqua" w:cs="Book Antiqua"/>
          <w:b/>
          <w:bCs/>
          <w:sz w:val="18"/>
          <w:szCs w:val="18"/>
        </w:rPr>
        <w:t xml:space="preserve"> 48 24 55 </w:t>
      </w:r>
      <w:r>
        <w:rPr>
          <w:rFonts w:ascii="Book Antiqua" w:hAnsi="Book Antiqua" w:cs="Book Antiqua"/>
          <w:b/>
          <w:bCs/>
          <w:sz w:val="18"/>
          <w:szCs w:val="18"/>
        </w:rPr>
        <w:tab/>
        <w:t xml:space="preserve">   </w:t>
      </w:r>
      <w:hyperlink r:id="rId10" w:history="1">
        <w:r>
          <w:rPr>
            <w:rStyle w:val="Hyperlink"/>
            <w:rFonts w:ascii="Book Antiqua" w:hAnsi="Book Antiqua" w:cs="Book Antiqua"/>
            <w:b/>
            <w:bCs/>
            <w:sz w:val="18"/>
            <w:szCs w:val="18"/>
          </w:rPr>
          <w:t>www.kreds36.dk</w:t>
        </w:r>
      </w:hyperlink>
      <w:r>
        <w:rPr>
          <w:rFonts w:ascii="Book Antiqua" w:hAnsi="Book Antiqua" w:cs="Book Antiqua"/>
          <w:b/>
          <w:bCs/>
          <w:sz w:val="18"/>
          <w:szCs w:val="18"/>
        </w:rPr>
        <w:t xml:space="preserve"> </w:t>
      </w:r>
      <w:r>
        <w:rPr>
          <w:rFonts w:ascii="Book Antiqua" w:hAnsi="Book Antiqua" w:cs="Book Antiqua"/>
          <w:b/>
          <w:bCs/>
          <w:sz w:val="18"/>
          <w:szCs w:val="18"/>
        </w:rPr>
        <w:tab/>
        <w:t xml:space="preserve">       </w:t>
      </w:r>
      <w:hyperlink r:id="rId11" w:history="1">
        <w:r>
          <w:rPr>
            <w:rStyle w:val="Hyperlink"/>
            <w:rFonts w:ascii="Book Antiqua" w:hAnsi="Book Antiqua" w:cs="Book Antiqua"/>
            <w:b/>
            <w:bCs/>
            <w:sz w:val="18"/>
            <w:szCs w:val="18"/>
          </w:rPr>
          <w:t>036@dlf.org</w:t>
        </w:r>
      </w:hyperlink>
    </w:p>
    <w:p w:rsidR="00AD0312" w:rsidRDefault="00AD0312" w:rsidP="00AD0312">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cs="Book Antiqua"/>
          <w:b/>
          <w:bCs/>
          <w:sz w:val="18"/>
          <w:szCs w:val="18"/>
        </w:rPr>
      </w:pPr>
      <w:r>
        <w:rPr>
          <w:rFonts w:ascii="Book Antiqua" w:hAnsi="Book Antiqua" w:cs="Book Antiqua"/>
          <w:b/>
          <w:bCs/>
          <w:sz w:val="18"/>
          <w:szCs w:val="18"/>
        </w:rPr>
        <w:t>Åbningstider: Mandag 9-14, tirsdag 9-14, onsdag 9-16, torsdag 9-14, fredag 9-14</w:t>
      </w:r>
    </w:p>
    <w:p w:rsidR="00AD0312" w:rsidRDefault="00AD0312" w:rsidP="00AD0312">
      <w:r>
        <w:rPr>
          <w:noProof/>
        </w:rPr>
        <mc:AlternateContent>
          <mc:Choice Requires="wps">
            <w:drawing>
              <wp:anchor distT="0" distB="0" distL="114300" distR="114300" simplePos="0" relativeHeight="251658240" behindDoc="1" locked="0" layoutInCell="0" allowOverlap="1">
                <wp:simplePos x="0" y="0"/>
                <wp:positionH relativeFrom="margin">
                  <wp:posOffset>11430</wp:posOffset>
                </wp:positionH>
                <wp:positionV relativeFrom="paragraph">
                  <wp:posOffset>15875</wp:posOffset>
                </wp:positionV>
                <wp:extent cx="6309360" cy="16510"/>
                <wp:effectExtent l="0" t="0" r="0" b="254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651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 o:spid="_x0000_s1026" style="position:absolute;margin-left:.9pt;margin-top:1.25pt;width:496.8pt;height: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" o:allowincell="f" fillcolor="black" stroked="f" strokeweight=".05pt">
                <w10:wrap anchorx="margin"/>
              </v:rect>
            </w:pict>
          </mc:Fallback>
        </mc:AlternateContent>
      </w:r>
    </w:p>
    <w:p w:rsidR="00AD0312" w:rsidRDefault="00AD0312" w:rsidP="00AD0312">
      <w:pPr>
        <w:ind w:left="2608"/>
        <w:rPr>
          <w:sz w:val="16"/>
          <w:szCs w:val="16"/>
        </w:rPr>
      </w:pPr>
      <w:r>
        <w:rPr>
          <w:sz w:val="16"/>
          <w:szCs w:val="16"/>
        </w:rPr>
        <w:t xml:space="preserve">Sagsbehandler </w:t>
      </w:r>
      <w:proofErr w:type="spellStart"/>
      <w:r>
        <w:rPr>
          <w:sz w:val="16"/>
          <w:szCs w:val="16"/>
        </w:rPr>
        <w:t>aj</w:t>
      </w:r>
      <w:proofErr w:type="spellEnd"/>
      <w:r>
        <w:rPr>
          <w:sz w:val="16"/>
          <w:szCs w:val="16"/>
        </w:rPr>
        <w:tab/>
      </w:r>
      <w:r>
        <w:rPr>
          <w:sz w:val="16"/>
          <w:szCs w:val="16"/>
        </w:rPr>
        <w:tab/>
      </w:r>
      <w:r>
        <w:rPr>
          <w:sz w:val="16"/>
          <w:szCs w:val="16"/>
        </w:rPr>
        <w:tab/>
        <w:t xml:space="preserve">Fredensborg, den </w:t>
      </w:r>
      <w:r w:rsidR="00C8299C">
        <w:rPr>
          <w:sz w:val="16"/>
          <w:szCs w:val="16"/>
        </w:rPr>
        <w:t>13.januar 2017</w:t>
      </w:r>
    </w:p>
    <w:p w:rsidR="00AD0312" w:rsidRPr="006A1C2C" w:rsidRDefault="00847487" w:rsidP="00AD0312">
      <w:pPr>
        <w:ind w:right="-427"/>
        <w:rPr>
          <w:b/>
          <w:bCs/>
          <w:sz w:val="24"/>
          <w:szCs w:val="24"/>
          <w:u w:val="single"/>
        </w:rPr>
      </w:pPr>
      <w:r>
        <w:rPr>
          <w:b/>
          <w:bCs/>
          <w:sz w:val="40"/>
          <w:szCs w:val="40"/>
          <w:u w:val="single"/>
        </w:rPr>
        <w:t xml:space="preserve">Referat af </w:t>
      </w:r>
      <w:r w:rsidR="00850679" w:rsidRPr="00FE797A">
        <w:rPr>
          <w:b/>
          <w:bCs/>
          <w:sz w:val="40"/>
          <w:szCs w:val="40"/>
          <w:u w:val="single"/>
        </w:rPr>
        <w:t xml:space="preserve">TR-møde </w:t>
      </w:r>
      <w:r>
        <w:rPr>
          <w:b/>
          <w:bCs/>
          <w:sz w:val="40"/>
          <w:szCs w:val="40"/>
          <w:u w:val="single"/>
        </w:rPr>
        <w:t>on</w:t>
      </w:r>
      <w:r w:rsidR="00850679" w:rsidRPr="00FE797A">
        <w:rPr>
          <w:b/>
          <w:bCs/>
          <w:sz w:val="40"/>
          <w:szCs w:val="40"/>
          <w:u w:val="single"/>
        </w:rPr>
        <w:t xml:space="preserve">sdag d. </w:t>
      </w:r>
      <w:r w:rsidR="00C8299C">
        <w:rPr>
          <w:b/>
          <w:bCs/>
          <w:sz w:val="40"/>
          <w:szCs w:val="40"/>
          <w:u w:val="single"/>
        </w:rPr>
        <w:t>18.januar 2017</w:t>
      </w:r>
      <w:r w:rsidR="00850679" w:rsidRPr="00FE797A">
        <w:rPr>
          <w:b/>
          <w:bCs/>
          <w:sz w:val="40"/>
          <w:szCs w:val="40"/>
          <w:u w:val="single"/>
        </w:rPr>
        <w:t xml:space="preserve"> </w:t>
      </w:r>
      <w:r w:rsidR="00EC790B" w:rsidRPr="00FE797A">
        <w:rPr>
          <w:b/>
          <w:bCs/>
          <w:sz w:val="40"/>
          <w:szCs w:val="40"/>
          <w:u w:val="single"/>
        </w:rPr>
        <w:t xml:space="preserve">kl. </w:t>
      </w:r>
      <w:r w:rsidR="00C8299C">
        <w:rPr>
          <w:b/>
          <w:bCs/>
          <w:sz w:val="40"/>
          <w:szCs w:val="40"/>
          <w:u w:val="single"/>
        </w:rPr>
        <w:t>14-16</w:t>
      </w:r>
      <w:r w:rsidR="003B7686">
        <w:rPr>
          <w:b/>
          <w:bCs/>
          <w:sz w:val="40"/>
          <w:szCs w:val="40"/>
          <w:u w:val="single"/>
        </w:rPr>
        <w:br/>
      </w:r>
    </w:p>
    <w:p w:rsidR="00AD0312" w:rsidRDefault="00AD0312" w:rsidP="00AD0312"/>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277"/>
        <w:gridCol w:w="183"/>
        <w:gridCol w:w="4472"/>
      </w:tblGrid>
      <w:tr w:rsidR="00AD0312" w:rsidTr="005B10BC">
        <w:trPr>
          <w:gridAfter w:val="1"/>
          <w:wAfter w:w="4472" w:type="dxa"/>
          <w:trHeight w:val="310"/>
        </w:trPr>
        <w:tc>
          <w:tcPr>
            <w:tcW w:w="2952" w:type="dxa"/>
            <w:tcBorders>
              <w:top w:val="single" w:sz="4" w:space="0" w:color="auto"/>
              <w:left w:val="single" w:sz="4" w:space="0" w:color="auto"/>
              <w:bottom w:val="single" w:sz="4" w:space="0" w:color="auto"/>
              <w:right w:val="single" w:sz="4" w:space="0" w:color="auto"/>
            </w:tcBorders>
            <w:hideMark/>
          </w:tcPr>
          <w:p w:rsidR="00AD0312" w:rsidRDefault="00AD0312">
            <w:pPr>
              <w:spacing w:line="276" w:lineRule="auto"/>
              <w:rPr>
                <w:lang w:eastAsia="en-US"/>
              </w:rPr>
            </w:pPr>
            <w:r>
              <w:rPr>
                <w:lang w:eastAsia="en-US"/>
              </w:rPr>
              <w:t>Indkøb:</w:t>
            </w:r>
          </w:p>
        </w:tc>
        <w:tc>
          <w:tcPr>
            <w:tcW w:w="2460" w:type="dxa"/>
            <w:gridSpan w:val="2"/>
            <w:tcBorders>
              <w:top w:val="single" w:sz="4" w:space="0" w:color="auto"/>
              <w:left w:val="single" w:sz="4" w:space="0" w:color="auto"/>
              <w:bottom w:val="single" w:sz="4" w:space="0" w:color="auto"/>
              <w:right w:val="single" w:sz="4" w:space="0" w:color="auto"/>
            </w:tcBorders>
            <w:hideMark/>
          </w:tcPr>
          <w:p w:rsidR="00AD0312" w:rsidRDefault="00571DC1" w:rsidP="00920836">
            <w:pPr>
              <w:spacing w:line="276" w:lineRule="auto"/>
              <w:rPr>
                <w:lang w:eastAsia="en-US"/>
              </w:rPr>
            </w:pPr>
            <w:r>
              <w:rPr>
                <w:lang w:eastAsia="en-US"/>
              </w:rPr>
              <w:t xml:space="preserve"> </w:t>
            </w:r>
            <w:r w:rsidR="00C8299C">
              <w:rPr>
                <w:lang w:eastAsia="en-US"/>
              </w:rPr>
              <w:t>TW</w:t>
            </w:r>
          </w:p>
        </w:tc>
      </w:tr>
      <w:tr w:rsidR="00AD0312" w:rsidTr="005B10BC">
        <w:trPr>
          <w:gridAfter w:val="1"/>
          <w:wAfter w:w="4472" w:type="dxa"/>
          <w:trHeight w:val="310"/>
        </w:trPr>
        <w:tc>
          <w:tcPr>
            <w:tcW w:w="2952" w:type="dxa"/>
            <w:tcBorders>
              <w:top w:val="single" w:sz="4" w:space="0" w:color="auto"/>
              <w:left w:val="single" w:sz="4" w:space="0" w:color="auto"/>
              <w:bottom w:val="single" w:sz="4" w:space="0" w:color="auto"/>
              <w:right w:val="single" w:sz="4" w:space="0" w:color="auto"/>
            </w:tcBorders>
            <w:hideMark/>
          </w:tcPr>
          <w:p w:rsidR="00AD0312" w:rsidRDefault="00AD0312">
            <w:pPr>
              <w:spacing w:line="276" w:lineRule="auto"/>
              <w:rPr>
                <w:lang w:eastAsia="en-US"/>
              </w:rPr>
            </w:pPr>
            <w:r>
              <w:rPr>
                <w:lang w:eastAsia="en-US"/>
              </w:rPr>
              <w:t>Mødeleder:</w:t>
            </w:r>
          </w:p>
        </w:tc>
        <w:tc>
          <w:tcPr>
            <w:tcW w:w="2460" w:type="dxa"/>
            <w:gridSpan w:val="2"/>
            <w:tcBorders>
              <w:top w:val="single" w:sz="4" w:space="0" w:color="auto"/>
              <w:left w:val="single" w:sz="4" w:space="0" w:color="auto"/>
              <w:bottom w:val="single" w:sz="4" w:space="0" w:color="auto"/>
              <w:right w:val="single" w:sz="4" w:space="0" w:color="auto"/>
            </w:tcBorders>
            <w:hideMark/>
          </w:tcPr>
          <w:p w:rsidR="00AD0312" w:rsidRDefault="00B0030D">
            <w:pPr>
              <w:spacing w:line="276" w:lineRule="auto"/>
              <w:rPr>
                <w:lang w:eastAsia="en-US"/>
              </w:rPr>
            </w:pPr>
            <w:r>
              <w:rPr>
                <w:lang w:eastAsia="en-US"/>
              </w:rPr>
              <w:t>CL</w:t>
            </w:r>
          </w:p>
        </w:tc>
      </w:tr>
      <w:tr w:rsidR="00AD0312" w:rsidTr="005B10BC">
        <w:trPr>
          <w:gridAfter w:val="1"/>
          <w:wAfter w:w="4472" w:type="dxa"/>
          <w:trHeight w:val="310"/>
        </w:trPr>
        <w:tc>
          <w:tcPr>
            <w:tcW w:w="2952" w:type="dxa"/>
            <w:tcBorders>
              <w:top w:val="single" w:sz="4" w:space="0" w:color="auto"/>
              <w:left w:val="single" w:sz="4" w:space="0" w:color="auto"/>
              <w:bottom w:val="single" w:sz="4" w:space="0" w:color="auto"/>
              <w:right w:val="single" w:sz="4" w:space="0" w:color="auto"/>
            </w:tcBorders>
            <w:hideMark/>
          </w:tcPr>
          <w:p w:rsidR="00AD0312" w:rsidRDefault="00AD0312">
            <w:pPr>
              <w:spacing w:line="276" w:lineRule="auto"/>
              <w:rPr>
                <w:lang w:eastAsia="en-US"/>
              </w:rPr>
            </w:pPr>
            <w:r>
              <w:rPr>
                <w:lang w:eastAsia="en-US"/>
              </w:rPr>
              <w:t>Referent:</w:t>
            </w:r>
          </w:p>
        </w:tc>
        <w:tc>
          <w:tcPr>
            <w:tcW w:w="2460" w:type="dxa"/>
            <w:gridSpan w:val="2"/>
            <w:tcBorders>
              <w:top w:val="single" w:sz="4" w:space="0" w:color="auto"/>
              <w:left w:val="single" w:sz="4" w:space="0" w:color="auto"/>
              <w:bottom w:val="single" w:sz="4" w:space="0" w:color="auto"/>
              <w:right w:val="single" w:sz="4" w:space="0" w:color="auto"/>
            </w:tcBorders>
            <w:hideMark/>
          </w:tcPr>
          <w:p w:rsidR="00AD0312" w:rsidRDefault="00847487">
            <w:pPr>
              <w:spacing w:line="276" w:lineRule="auto"/>
              <w:rPr>
                <w:lang w:eastAsia="en-US"/>
              </w:rPr>
            </w:pPr>
            <w:r>
              <w:rPr>
                <w:lang w:eastAsia="en-US"/>
              </w:rPr>
              <w:t>KI</w:t>
            </w:r>
          </w:p>
        </w:tc>
      </w:tr>
      <w:tr w:rsidR="00AD0312" w:rsidTr="005B10BC">
        <w:trPr>
          <w:gridAfter w:val="1"/>
          <w:wAfter w:w="4472" w:type="dxa"/>
          <w:trHeight w:val="310"/>
        </w:trPr>
        <w:tc>
          <w:tcPr>
            <w:tcW w:w="2952" w:type="dxa"/>
            <w:tcBorders>
              <w:top w:val="single" w:sz="4" w:space="0" w:color="auto"/>
              <w:left w:val="single" w:sz="4" w:space="0" w:color="auto"/>
              <w:bottom w:val="single" w:sz="4" w:space="0" w:color="auto"/>
              <w:right w:val="single" w:sz="4" w:space="0" w:color="auto"/>
            </w:tcBorders>
            <w:hideMark/>
          </w:tcPr>
          <w:p w:rsidR="00AD0312" w:rsidRDefault="00AD0312">
            <w:pPr>
              <w:spacing w:line="276" w:lineRule="auto"/>
              <w:rPr>
                <w:lang w:eastAsia="en-US"/>
              </w:rPr>
            </w:pPr>
            <w:r>
              <w:rPr>
                <w:lang w:eastAsia="en-US"/>
              </w:rPr>
              <w:t>Fraværende:</w:t>
            </w:r>
          </w:p>
        </w:tc>
        <w:tc>
          <w:tcPr>
            <w:tcW w:w="2460" w:type="dxa"/>
            <w:gridSpan w:val="2"/>
            <w:tcBorders>
              <w:top w:val="single" w:sz="4" w:space="0" w:color="auto"/>
              <w:left w:val="single" w:sz="4" w:space="0" w:color="auto"/>
              <w:bottom w:val="single" w:sz="4" w:space="0" w:color="auto"/>
              <w:right w:val="single" w:sz="4" w:space="0" w:color="auto"/>
            </w:tcBorders>
            <w:hideMark/>
          </w:tcPr>
          <w:p w:rsidR="00AD0312" w:rsidRDefault="00AD0312" w:rsidP="00571DC1">
            <w:pPr>
              <w:spacing w:line="276" w:lineRule="auto"/>
              <w:rPr>
                <w:lang w:eastAsia="en-US"/>
              </w:rPr>
            </w:pPr>
            <w:r>
              <w:rPr>
                <w:lang w:eastAsia="en-US"/>
              </w:rPr>
              <w:t xml:space="preserve"> </w:t>
            </w:r>
            <w:r w:rsidR="00F4342E">
              <w:rPr>
                <w:lang w:eastAsia="en-US"/>
              </w:rPr>
              <w:t xml:space="preserve"> </w:t>
            </w:r>
            <w:r w:rsidR="00571DC1">
              <w:rPr>
                <w:lang w:eastAsia="en-US"/>
              </w:rPr>
              <w:t xml:space="preserve"> </w:t>
            </w:r>
          </w:p>
        </w:tc>
      </w:tr>
      <w:tr w:rsidR="0040541C" w:rsidTr="00571DC1">
        <w:trPr>
          <w:trHeight w:val="169"/>
        </w:trPr>
        <w:tc>
          <w:tcPr>
            <w:tcW w:w="5229" w:type="dxa"/>
            <w:gridSpan w:val="2"/>
            <w:tcBorders>
              <w:top w:val="single" w:sz="4" w:space="0" w:color="auto"/>
              <w:left w:val="single" w:sz="4" w:space="0" w:color="auto"/>
              <w:bottom w:val="single" w:sz="4" w:space="0" w:color="auto"/>
              <w:right w:val="single" w:sz="4" w:space="0" w:color="auto"/>
            </w:tcBorders>
          </w:tcPr>
          <w:p w:rsidR="00AD0312" w:rsidRPr="003B7686" w:rsidRDefault="00AD0312" w:rsidP="003B7686">
            <w:pPr>
              <w:numPr>
                <w:ilvl w:val="0"/>
                <w:numId w:val="1"/>
              </w:numPr>
              <w:spacing w:line="276" w:lineRule="auto"/>
              <w:rPr>
                <w:sz w:val="28"/>
                <w:szCs w:val="28"/>
                <w:u w:val="single"/>
                <w:lang w:eastAsia="en-US"/>
              </w:rPr>
            </w:pPr>
            <w:r w:rsidRPr="003B7686">
              <w:rPr>
                <w:sz w:val="28"/>
                <w:szCs w:val="28"/>
                <w:u w:val="single"/>
                <w:lang w:eastAsia="en-US"/>
              </w:rPr>
              <w:t>Godkendelse af dagsorden</w:t>
            </w:r>
          </w:p>
          <w:p w:rsidR="00AD0312" w:rsidRDefault="00AD0312">
            <w:pPr>
              <w:spacing w:line="276" w:lineRule="auto"/>
              <w:ind w:left="720"/>
              <w:rPr>
                <w:sz w:val="28"/>
                <w:szCs w:val="28"/>
                <w:u w:val="single"/>
                <w:lang w:eastAsia="en-US"/>
              </w:rPr>
            </w:pPr>
          </w:p>
        </w:tc>
        <w:tc>
          <w:tcPr>
            <w:tcW w:w="4655" w:type="dxa"/>
            <w:gridSpan w:val="2"/>
            <w:tcBorders>
              <w:top w:val="single" w:sz="4" w:space="0" w:color="auto"/>
              <w:left w:val="single" w:sz="4" w:space="0" w:color="auto"/>
              <w:bottom w:val="single" w:sz="4" w:space="0" w:color="auto"/>
              <w:right w:val="single" w:sz="4" w:space="0" w:color="auto"/>
            </w:tcBorders>
          </w:tcPr>
          <w:p w:rsidR="00721AE2" w:rsidRDefault="00571DC1" w:rsidP="001C08DB">
            <w:pPr>
              <w:spacing w:line="276" w:lineRule="auto"/>
              <w:rPr>
                <w:i/>
                <w:iCs/>
                <w:lang w:eastAsia="en-US"/>
              </w:rPr>
            </w:pPr>
            <w:r>
              <w:rPr>
                <w:i/>
                <w:iCs/>
                <w:lang w:eastAsia="en-US"/>
              </w:rPr>
              <w:t xml:space="preserve"> </w:t>
            </w:r>
          </w:p>
          <w:p w:rsidR="00721AE2" w:rsidRPr="001C08DB" w:rsidRDefault="00E77E70" w:rsidP="001E233F">
            <w:pPr>
              <w:spacing w:line="276" w:lineRule="auto"/>
              <w:rPr>
                <w:i/>
                <w:iCs/>
                <w:lang w:eastAsia="en-US"/>
              </w:rPr>
            </w:pPr>
            <w:r>
              <w:rPr>
                <w:i/>
                <w:iCs/>
                <w:lang w:eastAsia="en-US"/>
              </w:rPr>
              <w:t xml:space="preserve"> </w:t>
            </w:r>
            <w:r w:rsidR="00B110B6">
              <w:rPr>
                <w:i/>
                <w:iCs/>
                <w:lang w:eastAsia="en-US"/>
              </w:rPr>
              <w:t xml:space="preserve"> </w:t>
            </w:r>
          </w:p>
        </w:tc>
      </w:tr>
      <w:tr w:rsidR="0040541C" w:rsidTr="00571DC1">
        <w:trPr>
          <w:trHeight w:val="169"/>
        </w:trPr>
        <w:tc>
          <w:tcPr>
            <w:tcW w:w="5229" w:type="dxa"/>
            <w:gridSpan w:val="2"/>
            <w:tcBorders>
              <w:top w:val="single" w:sz="4" w:space="0" w:color="auto"/>
              <w:left w:val="single" w:sz="4" w:space="0" w:color="auto"/>
              <w:bottom w:val="single" w:sz="4" w:space="0" w:color="auto"/>
              <w:right w:val="single" w:sz="4" w:space="0" w:color="auto"/>
            </w:tcBorders>
          </w:tcPr>
          <w:p w:rsidR="00721AE2" w:rsidRPr="00721AE2" w:rsidRDefault="00AD0312" w:rsidP="00C8299C">
            <w:pPr>
              <w:numPr>
                <w:ilvl w:val="0"/>
                <w:numId w:val="1"/>
              </w:numPr>
              <w:spacing w:line="276" w:lineRule="auto"/>
              <w:rPr>
                <w:sz w:val="22"/>
                <w:szCs w:val="22"/>
                <w:lang w:eastAsia="en-US"/>
              </w:rPr>
            </w:pPr>
            <w:r>
              <w:rPr>
                <w:sz w:val="28"/>
                <w:szCs w:val="28"/>
                <w:u w:val="single"/>
                <w:lang w:eastAsia="en-US"/>
              </w:rPr>
              <w:t xml:space="preserve">Fra Kredsstyrelsen </w:t>
            </w:r>
            <w:r w:rsidR="00571DC1">
              <w:rPr>
                <w:sz w:val="28"/>
                <w:szCs w:val="28"/>
                <w:u w:val="single"/>
                <w:lang w:eastAsia="en-US"/>
              </w:rPr>
              <w:br/>
            </w:r>
            <w:r w:rsidR="00C8299C">
              <w:rPr>
                <w:lang w:eastAsia="en-US"/>
              </w:rPr>
              <w:t xml:space="preserve"> LU/SU: inklusionsmidler 2016/17, </w:t>
            </w:r>
            <w:r w:rsidR="00C8299C">
              <w:rPr>
                <w:lang w:eastAsia="en-US"/>
              </w:rPr>
              <w:br/>
              <w:t xml:space="preserve">              DSA elever </w:t>
            </w:r>
            <w:r w:rsidR="00E9266F">
              <w:rPr>
                <w:lang w:eastAsia="en-US"/>
              </w:rPr>
              <w:t xml:space="preserve">klar til </w:t>
            </w:r>
            <w:r w:rsidR="00C8299C">
              <w:rPr>
                <w:lang w:eastAsia="en-US"/>
              </w:rPr>
              <w:t>august 2017</w:t>
            </w:r>
          </w:p>
          <w:p w:rsidR="00E9266F" w:rsidRDefault="00C8299C" w:rsidP="00572E9E">
            <w:pPr>
              <w:spacing w:line="276" w:lineRule="auto"/>
              <w:ind w:left="720"/>
              <w:rPr>
                <w:lang w:eastAsia="en-US"/>
              </w:rPr>
            </w:pPr>
            <w:r>
              <w:rPr>
                <w:lang w:eastAsia="en-US"/>
              </w:rPr>
              <w:t>Spørgeskemaer: inklusion, TR/AMR, lokalaftale</w:t>
            </w:r>
            <w:r>
              <w:rPr>
                <w:lang w:eastAsia="en-US"/>
              </w:rPr>
              <w:br/>
              <w:t>Dialogmøder: 19.januar, 4.maj</w:t>
            </w:r>
          </w:p>
          <w:p w:rsidR="003B7686" w:rsidRPr="00721AE2" w:rsidRDefault="00E9266F" w:rsidP="00572E9E">
            <w:pPr>
              <w:spacing w:line="276" w:lineRule="auto"/>
              <w:ind w:left="720"/>
              <w:rPr>
                <w:lang w:eastAsia="en-US"/>
              </w:rPr>
            </w:pPr>
            <w:r>
              <w:rPr>
                <w:lang w:eastAsia="en-US"/>
              </w:rPr>
              <w:t>Læseklassestruktur</w:t>
            </w:r>
            <w:r w:rsidR="00207524">
              <w:rPr>
                <w:lang w:eastAsia="en-US"/>
              </w:rPr>
              <w:br/>
            </w:r>
            <w:r>
              <w:rPr>
                <w:lang w:eastAsia="en-US"/>
              </w:rPr>
              <w:br/>
            </w:r>
            <w:r w:rsidR="00C8299C">
              <w:rPr>
                <w:lang w:eastAsia="en-US"/>
              </w:rPr>
              <w:br/>
              <w:t>FTR:</w:t>
            </w:r>
            <w:r w:rsidR="00C8299C">
              <w:rPr>
                <w:lang w:eastAsia="en-US"/>
              </w:rPr>
              <w:br/>
              <w:t>AMR: netværksmøde, Voldsskema</w:t>
            </w:r>
            <w:r w:rsidR="00C8299C">
              <w:rPr>
                <w:lang w:eastAsia="en-US"/>
              </w:rPr>
              <w:br/>
              <w:t xml:space="preserve">Kasserer: </w:t>
            </w:r>
            <w:r>
              <w:rPr>
                <w:lang w:eastAsia="en-US"/>
              </w:rPr>
              <w:t>e-mailadresser</w:t>
            </w:r>
            <w:r w:rsidR="00C8299C">
              <w:rPr>
                <w:lang w:eastAsia="en-US"/>
              </w:rPr>
              <w:br/>
            </w:r>
            <w:r w:rsidR="003B7686">
              <w:rPr>
                <w:lang w:eastAsia="en-US"/>
              </w:rPr>
              <w:br/>
            </w:r>
          </w:p>
        </w:tc>
        <w:tc>
          <w:tcPr>
            <w:tcW w:w="4655" w:type="dxa"/>
            <w:gridSpan w:val="2"/>
            <w:tcBorders>
              <w:top w:val="single" w:sz="4" w:space="0" w:color="auto"/>
              <w:left w:val="single" w:sz="4" w:space="0" w:color="auto"/>
              <w:bottom w:val="single" w:sz="4" w:space="0" w:color="auto"/>
              <w:right w:val="single" w:sz="4" w:space="0" w:color="auto"/>
            </w:tcBorders>
            <w:hideMark/>
          </w:tcPr>
          <w:p w:rsidR="00FB02C4" w:rsidRDefault="00571DC1" w:rsidP="00A648DE">
            <w:pPr>
              <w:spacing w:line="276" w:lineRule="auto"/>
              <w:rPr>
                <w:i/>
                <w:iCs/>
                <w:lang w:eastAsia="en-US"/>
              </w:rPr>
            </w:pPr>
            <w:r>
              <w:rPr>
                <w:i/>
                <w:iCs/>
                <w:lang w:eastAsia="en-US"/>
              </w:rPr>
              <w:t xml:space="preserve"> </w:t>
            </w:r>
            <w:r w:rsidR="00AE0C0B">
              <w:rPr>
                <w:i/>
                <w:iCs/>
                <w:lang w:eastAsia="en-US"/>
              </w:rPr>
              <w:t>Orientering givet.</w:t>
            </w:r>
          </w:p>
          <w:p w:rsidR="00AE0C0B" w:rsidRDefault="00AE0C0B" w:rsidP="00A648DE">
            <w:pPr>
              <w:spacing w:line="276" w:lineRule="auto"/>
              <w:rPr>
                <w:i/>
                <w:iCs/>
                <w:lang w:eastAsia="en-US"/>
              </w:rPr>
            </w:pPr>
          </w:p>
          <w:p w:rsidR="00AE0C0B" w:rsidRDefault="00AE0C0B" w:rsidP="00A648DE">
            <w:pPr>
              <w:spacing w:line="276" w:lineRule="auto"/>
              <w:rPr>
                <w:i/>
                <w:iCs/>
                <w:lang w:eastAsia="en-US"/>
              </w:rPr>
            </w:pPr>
            <w:r>
              <w:rPr>
                <w:i/>
                <w:iCs/>
                <w:lang w:eastAsia="en-US"/>
              </w:rPr>
              <w:t>Desuden orientering om stramning i reglerne for chikane af offentligt ansatte.</w:t>
            </w:r>
            <w:r w:rsidR="00916527">
              <w:rPr>
                <w:i/>
                <w:iCs/>
                <w:lang w:eastAsia="en-US"/>
              </w:rPr>
              <w:t>(KI finder reference)</w:t>
            </w:r>
          </w:p>
          <w:p w:rsidR="00B110B6" w:rsidRDefault="00E77E70" w:rsidP="00A648DE">
            <w:pPr>
              <w:spacing w:line="276" w:lineRule="auto"/>
              <w:rPr>
                <w:i/>
                <w:iCs/>
                <w:lang w:eastAsia="en-US"/>
              </w:rPr>
            </w:pPr>
            <w:r>
              <w:rPr>
                <w:i/>
                <w:iCs/>
                <w:lang w:eastAsia="en-US"/>
              </w:rPr>
              <w:t xml:space="preserve"> </w:t>
            </w:r>
          </w:p>
          <w:p w:rsidR="00BB590E" w:rsidRPr="00C47037" w:rsidRDefault="00BB590E" w:rsidP="00DF26B1">
            <w:pPr>
              <w:spacing w:line="276" w:lineRule="auto"/>
              <w:rPr>
                <w:i/>
                <w:iCs/>
                <w:lang w:eastAsia="en-US"/>
              </w:rPr>
            </w:pPr>
            <w:r>
              <w:rPr>
                <w:i/>
                <w:iCs/>
                <w:lang w:eastAsia="en-US"/>
              </w:rPr>
              <w:t xml:space="preserve">Ved anvendelse af dispensation for voldsanmeldelse bør kommunens jurister konsulteres omkring formulering. Også </w:t>
            </w:r>
            <w:r w:rsidR="00DF26B1">
              <w:rPr>
                <w:i/>
                <w:iCs/>
                <w:lang w:eastAsia="en-US"/>
              </w:rPr>
              <w:t>selv om</w:t>
            </w:r>
            <w:r>
              <w:rPr>
                <w:i/>
                <w:iCs/>
                <w:lang w:eastAsia="en-US"/>
              </w:rPr>
              <w:t xml:space="preserve"> skolen anvender det udsendte skema fra organisationerne.</w:t>
            </w:r>
          </w:p>
        </w:tc>
      </w:tr>
      <w:tr w:rsidR="00D56BCD" w:rsidTr="00571DC1">
        <w:trPr>
          <w:trHeight w:val="169"/>
        </w:trPr>
        <w:tc>
          <w:tcPr>
            <w:tcW w:w="5229" w:type="dxa"/>
            <w:gridSpan w:val="2"/>
            <w:tcBorders>
              <w:top w:val="single" w:sz="4" w:space="0" w:color="auto"/>
              <w:left w:val="single" w:sz="4" w:space="0" w:color="auto"/>
              <w:bottom w:val="single" w:sz="4" w:space="0" w:color="auto"/>
              <w:right w:val="single" w:sz="4" w:space="0" w:color="auto"/>
            </w:tcBorders>
          </w:tcPr>
          <w:p w:rsidR="00F4342E" w:rsidRDefault="00C8299C" w:rsidP="00E9266F">
            <w:pPr>
              <w:numPr>
                <w:ilvl w:val="0"/>
                <w:numId w:val="1"/>
              </w:numPr>
              <w:rPr>
                <w:lang w:eastAsia="en-US"/>
              </w:rPr>
            </w:pPr>
            <w:r>
              <w:rPr>
                <w:sz w:val="28"/>
                <w:szCs w:val="28"/>
                <w:u w:val="single"/>
                <w:lang w:eastAsia="en-US"/>
              </w:rPr>
              <w:t>True North</w:t>
            </w:r>
            <w:r w:rsidR="00F4342E">
              <w:rPr>
                <w:sz w:val="28"/>
                <w:szCs w:val="28"/>
                <w:u w:val="single"/>
                <w:lang w:eastAsia="en-US"/>
              </w:rPr>
              <w:br/>
            </w:r>
            <w:r>
              <w:t xml:space="preserve"> </w:t>
            </w:r>
            <w:r w:rsidR="00E9266F">
              <w:t xml:space="preserve">På BSU er det besluttet, at evalueringen af sagsfremstillingen fra forvaltningen skal i </w:t>
            </w:r>
            <w:r w:rsidR="00CD3C3D">
              <w:t>høring hos skolebestyrelser og L</w:t>
            </w:r>
            <w:r w:rsidR="00E9266F">
              <w:t>ærerkreds.</w:t>
            </w:r>
            <w:r w:rsidR="00E9266F">
              <w:br/>
            </w:r>
            <w:hyperlink r:id="rId12" w:history="1">
              <w:r w:rsidR="00E9266F" w:rsidRPr="00DA3F26">
                <w:rPr>
                  <w:rStyle w:val="Hyperlink"/>
                  <w:lang w:eastAsia="en-US"/>
                </w:rPr>
                <w:t>https://www.fredensborg.dk/politik/dagsordener-og-referater/boerne--og-skoleudvalget/2017/januar/9--januar-2017--referat/10</w:t>
              </w:r>
            </w:hyperlink>
          </w:p>
          <w:p w:rsidR="00E9266F" w:rsidRPr="00E9266F" w:rsidRDefault="00E9266F" w:rsidP="00E9266F">
            <w:pPr>
              <w:ind w:left="720"/>
              <w:rPr>
                <w:lang w:eastAsia="en-US"/>
              </w:rPr>
            </w:pPr>
            <w:r w:rsidRPr="00E9266F">
              <w:rPr>
                <w:highlight w:val="yellow"/>
                <w:lang w:eastAsia="en-US"/>
              </w:rPr>
              <w:t>Opgave: Læs</w:t>
            </w:r>
            <w:r>
              <w:rPr>
                <w:highlight w:val="yellow"/>
                <w:lang w:eastAsia="en-US"/>
              </w:rPr>
              <w:t xml:space="preserve"> (til 18/1)</w:t>
            </w:r>
            <w:r w:rsidRPr="00E9266F">
              <w:rPr>
                <w:highlight w:val="yellow"/>
                <w:lang w:eastAsia="en-US"/>
              </w:rPr>
              <w:t xml:space="preserve"> og indhent holdninger og oplevelser fra kollegaer. Både fra de lærere, der har været afsted og fra dem der blev hjemme. Før, under og efter forløbet. Hvordan arbejdes der videre med det på skolerne?</w:t>
            </w:r>
            <w:r>
              <w:rPr>
                <w:lang w:eastAsia="en-US"/>
              </w:rPr>
              <w:t xml:space="preserve"> Efter mødet: Skriv/ring til eller tal med Annette</w:t>
            </w:r>
          </w:p>
          <w:p w:rsidR="00D56BCD" w:rsidRDefault="00D56BCD" w:rsidP="00F4342E">
            <w:pPr>
              <w:spacing w:line="276" w:lineRule="auto"/>
              <w:ind w:left="720"/>
              <w:rPr>
                <w:sz w:val="28"/>
                <w:szCs w:val="28"/>
                <w:u w:val="single"/>
                <w:lang w:eastAsia="en-US"/>
              </w:rPr>
            </w:pPr>
          </w:p>
        </w:tc>
        <w:tc>
          <w:tcPr>
            <w:tcW w:w="4655" w:type="dxa"/>
            <w:gridSpan w:val="2"/>
            <w:tcBorders>
              <w:top w:val="single" w:sz="4" w:space="0" w:color="auto"/>
              <w:left w:val="single" w:sz="4" w:space="0" w:color="auto"/>
              <w:bottom w:val="single" w:sz="4" w:space="0" w:color="auto"/>
              <w:right w:val="single" w:sz="4" w:space="0" w:color="auto"/>
            </w:tcBorders>
          </w:tcPr>
          <w:p w:rsidR="00AE0C0B" w:rsidRDefault="00AE0C0B" w:rsidP="00571DC1">
            <w:pPr>
              <w:spacing w:line="276" w:lineRule="auto"/>
              <w:rPr>
                <w:i/>
                <w:iCs/>
                <w:lang w:eastAsia="en-US"/>
              </w:rPr>
            </w:pPr>
            <w:r>
              <w:rPr>
                <w:i/>
                <w:iCs/>
                <w:lang w:eastAsia="en-US"/>
              </w:rPr>
              <w:t>Orientering ved AJ.</w:t>
            </w:r>
          </w:p>
          <w:p w:rsidR="003617A8" w:rsidRDefault="003617A8" w:rsidP="00571DC1">
            <w:pPr>
              <w:spacing w:line="276" w:lineRule="auto"/>
              <w:rPr>
                <w:i/>
                <w:iCs/>
                <w:lang w:eastAsia="en-US"/>
              </w:rPr>
            </w:pPr>
            <w:r>
              <w:rPr>
                <w:i/>
                <w:iCs/>
                <w:lang w:eastAsia="en-US"/>
              </w:rPr>
              <w:t>Bilag udleveret.</w:t>
            </w:r>
          </w:p>
          <w:p w:rsidR="008B5044" w:rsidRDefault="00916527" w:rsidP="00571DC1">
            <w:pPr>
              <w:spacing w:line="276" w:lineRule="auto"/>
              <w:rPr>
                <w:i/>
                <w:iCs/>
                <w:lang w:eastAsia="en-US"/>
              </w:rPr>
            </w:pPr>
            <w:r>
              <w:rPr>
                <w:i/>
                <w:iCs/>
                <w:lang w:eastAsia="en-US"/>
              </w:rPr>
              <w:t xml:space="preserve">Herefter runde fra skolerne. </w:t>
            </w:r>
            <w:proofErr w:type="gramStart"/>
            <w:r w:rsidR="008B5044">
              <w:rPr>
                <w:i/>
                <w:iCs/>
                <w:lang w:eastAsia="en-US"/>
              </w:rPr>
              <w:t>.</w:t>
            </w:r>
            <w:r>
              <w:rPr>
                <w:i/>
                <w:iCs/>
                <w:lang w:eastAsia="en-US"/>
              </w:rPr>
              <w:t>Kommentarer</w:t>
            </w:r>
            <w:proofErr w:type="gramEnd"/>
            <w:r>
              <w:rPr>
                <w:i/>
                <w:iCs/>
                <w:lang w:eastAsia="en-US"/>
              </w:rPr>
              <w:t xml:space="preserve"> skrevet i internt notat.</w:t>
            </w:r>
          </w:p>
        </w:tc>
      </w:tr>
      <w:tr w:rsidR="00C8299C" w:rsidTr="00571DC1">
        <w:trPr>
          <w:trHeight w:val="169"/>
        </w:trPr>
        <w:tc>
          <w:tcPr>
            <w:tcW w:w="5229" w:type="dxa"/>
            <w:gridSpan w:val="2"/>
            <w:tcBorders>
              <w:top w:val="single" w:sz="4" w:space="0" w:color="auto"/>
              <w:left w:val="single" w:sz="4" w:space="0" w:color="auto"/>
              <w:bottom w:val="single" w:sz="4" w:space="0" w:color="auto"/>
              <w:right w:val="single" w:sz="4" w:space="0" w:color="auto"/>
            </w:tcBorders>
          </w:tcPr>
          <w:p w:rsidR="00C8299C" w:rsidRDefault="00C8299C" w:rsidP="00C8299C">
            <w:pPr>
              <w:numPr>
                <w:ilvl w:val="0"/>
                <w:numId w:val="1"/>
              </w:numPr>
              <w:spacing w:line="276" w:lineRule="auto"/>
              <w:rPr>
                <w:sz w:val="28"/>
                <w:szCs w:val="28"/>
                <w:u w:val="single"/>
                <w:lang w:eastAsia="en-US"/>
              </w:rPr>
            </w:pPr>
            <w:r>
              <w:rPr>
                <w:sz w:val="28"/>
                <w:szCs w:val="28"/>
                <w:u w:val="single"/>
                <w:lang w:eastAsia="en-US"/>
              </w:rPr>
              <w:t>Det gode TR liv</w:t>
            </w:r>
            <w:r>
              <w:rPr>
                <w:sz w:val="28"/>
                <w:szCs w:val="28"/>
                <w:u w:val="single"/>
                <w:lang w:eastAsia="en-US"/>
              </w:rPr>
              <w:br/>
            </w:r>
            <w:r w:rsidR="00E9266F">
              <w:rPr>
                <w:lang w:eastAsia="en-US"/>
              </w:rPr>
              <w:t>Der plukkes i dilemmakrukken, og vi prøver med en ny refleksions struktur</w:t>
            </w:r>
            <w:r>
              <w:rPr>
                <w:lang w:eastAsia="en-US"/>
              </w:rPr>
              <w:br/>
            </w:r>
          </w:p>
        </w:tc>
        <w:tc>
          <w:tcPr>
            <w:tcW w:w="4655" w:type="dxa"/>
            <w:gridSpan w:val="2"/>
            <w:tcBorders>
              <w:top w:val="single" w:sz="4" w:space="0" w:color="auto"/>
              <w:left w:val="single" w:sz="4" w:space="0" w:color="auto"/>
              <w:bottom w:val="single" w:sz="4" w:space="0" w:color="auto"/>
              <w:right w:val="single" w:sz="4" w:space="0" w:color="auto"/>
            </w:tcBorders>
          </w:tcPr>
          <w:p w:rsidR="00C8299C" w:rsidRDefault="00DF26B1" w:rsidP="00F4342E">
            <w:pPr>
              <w:spacing w:line="276" w:lineRule="auto"/>
              <w:rPr>
                <w:i/>
                <w:iCs/>
                <w:lang w:eastAsia="en-US"/>
              </w:rPr>
            </w:pPr>
            <w:r>
              <w:rPr>
                <w:i/>
                <w:iCs/>
                <w:lang w:eastAsia="en-US"/>
              </w:rPr>
              <w:t>Gruppeøvelse</w:t>
            </w:r>
          </w:p>
        </w:tc>
      </w:tr>
      <w:tr w:rsidR="0040541C" w:rsidTr="00571DC1">
        <w:trPr>
          <w:trHeight w:val="169"/>
        </w:trPr>
        <w:tc>
          <w:tcPr>
            <w:tcW w:w="5229" w:type="dxa"/>
            <w:gridSpan w:val="2"/>
            <w:tcBorders>
              <w:top w:val="single" w:sz="4" w:space="0" w:color="auto"/>
              <w:left w:val="single" w:sz="4" w:space="0" w:color="auto"/>
              <w:bottom w:val="single" w:sz="4" w:space="0" w:color="auto"/>
              <w:right w:val="single" w:sz="4" w:space="0" w:color="auto"/>
            </w:tcBorders>
            <w:hideMark/>
          </w:tcPr>
          <w:p w:rsidR="003F4D88" w:rsidRPr="003F4D88" w:rsidRDefault="00995D7D" w:rsidP="003F4D88">
            <w:pPr>
              <w:numPr>
                <w:ilvl w:val="0"/>
                <w:numId w:val="1"/>
              </w:numPr>
              <w:spacing w:line="276" w:lineRule="auto"/>
              <w:rPr>
                <w:sz w:val="28"/>
                <w:szCs w:val="28"/>
                <w:u w:val="single"/>
                <w:lang w:eastAsia="en-US"/>
              </w:rPr>
            </w:pPr>
            <w:r>
              <w:rPr>
                <w:sz w:val="28"/>
                <w:szCs w:val="28"/>
                <w:u w:val="single"/>
                <w:lang w:eastAsia="en-US"/>
              </w:rPr>
              <w:lastRenderedPageBreak/>
              <w:t>Lille r</w:t>
            </w:r>
            <w:r w:rsidR="00EC790B">
              <w:rPr>
                <w:sz w:val="28"/>
                <w:szCs w:val="28"/>
                <w:u w:val="single"/>
                <w:lang w:eastAsia="en-US"/>
              </w:rPr>
              <w:t>unde fra skolerne</w:t>
            </w:r>
            <w:r w:rsidR="00850679">
              <w:rPr>
                <w:sz w:val="28"/>
                <w:szCs w:val="28"/>
                <w:u w:val="single"/>
                <w:lang w:eastAsia="en-US"/>
              </w:rPr>
              <w:br/>
            </w:r>
            <w:r w:rsidR="00F4342E">
              <w:rPr>
                <w:i/>
                <w:lang w:eastAsia="en-US"/>
              </w:rPr>
              <w:t xml:space="preserve"> </w:t>
            </w:r>
            <w:r w:rsidR="00571DC1">
              <w:rPr>
                <w:lang w:eastAsia="en-US"/>
              </w:rPr>
              <w:t xml:space="preserve"> </w:t>
            </w:r>
          </w:p>
          <w:p w:rsidR="00B0030D" w:rsidRPr="00B0030D" w:rsidRDefault="00B0030D" w:rsidP="00B0030D">
            <w:pPr>
              <w:spacing w:line="276" w:lineRule="auto"/>
              <w:ind w:left="720"/>
              <w:rPr>
                <w:i/>
                <w:lang w:eastAsia="en-US"/>
              </w:rPr>
            </w:pPr>
            <w:r>
              <w:rPr>
                <w:lang w:eastAsia="en-US"/>
              </w:rPr>
              <w:t xml:space="preserve"> </w:t>
            </w:r>
          </w:p>
        </w:tc>
        <w:tc>
          <w:tcPr>
            <w:tcW w:w="4655" w:type="dxa"/>
            <w:gridSpan w:val="2"/>
            <w:tcBorders>
              <w:top w:val="single" w:sz="4" w:space="0" w:color="auto"/>
              <w:left w:val="single" w:sz="4" w:space="0" w:color="auto"/>
              <w:bottom w:val="single" w:sz="4" w:space="0" w:color="auto"/>
              <w:right w:val="single" w:sz="4" w:space="0" w:color="auto"/>
            </w:tcBorders>
            <w:hideMark/>
          </w:tcPr>
          <w:p w:rsidR="00F4342E" w:rsidRDefault="00E77E70" w:rsidP="00F4342E">
            <w:pPr>
              <w:spacing w:line="276" w:lineRule="auto"/>
              <w:rPr>
                <w:i/>
                <w:iCs/>
                <w:lang w:eastAsia="en-US"/>
              </w:rPr>
            </w:pPr>
            <w:r>
              <w:rPr>
                <w:i/>
                <w:iCs/>
                <w:lang w:eastAsia="en-US"/>
              </w:rPr>
              <w:t xml:space="preserve"> </w:t>
            </w:r>
          </w:p>
          <w:p w:rsidR="001E233F" w:rsidRPr="00C47037" w:rsidRDefault="00571DC1" w:rsidP="00F4342E">
            <w:pPr>
              <w:spacing w:line="276" w:lineRule="auto"/>
              <w:rPr>
                <w:i/>
                <w:iCs/>
                <w:lang w:eastAsia="en-US"/>
              </w:rPr>
            </w:pPr>
            <w:r>
              <w:rPr>
                <w:i/>
                <w:iCs/>
                <w:lang w:eastAsia="en-US"/>
              </w:rPr>
              <w:t xml:space="preserve"> </w:t>
            </w:r>
            <w:r w:rsidR="00916527">
              <w:rPr>
                <w:i/>
                <w:iCs/>
                <w:lang w:eastAsia="en-US"/>
              </w:rPr>
              <w:t>-</w:t>
            </w:r>
            <w:bookmarkStart w:id="0" w:name="_GoBack"/>
            <w:bookmarkEnd w:id="0"/>
          </w:p>
          <w:p w:rsidR="009D2D21" w:rsidRPr="00C47037" w:rsidRDefault="009D2D21" w:rsidP="0095272B">
            <w:pPr>
              <w:spacing w:line="276" w:lineRule="auto"/>
              <w:rPr>
                <w:i/>
                <w:iCs/>
                <w:lang w:eastAsia="en-US"/>
              </w:rPr>
            </w:pPr>
          </w:p>
        </w:tc>
      </w:tr>
      <w:tr w:rsidR="0040541C" w:rsidTr="00571DC1">
        <w:trPr>
          <w:trHeight w:hRule="exact" w:val="1191"/>
        </w:trPr>
        <w:tc>
          <w:tcPr>
            <w:tcW w:w="5229" w:type="dxa"/>
            <w:gridSpan w:val="2"/>
            <w:tcBorders>
              <w:top w:val="single" w:sz="4" w:space="0" w:color="auto"/>
              <w:left w:val="single" w:sz="4" w:space="0" w:color="auto"/>
              <w:bottom w:val="single" w:sz="4" w:space="0" w:color="auto"/>
              <w:right w:val="single" w:sz="4" w:space="0" w:color="auto"/>
            </w:tcBorders>
          </w:tcPr>
          <w:p w:rsidR="00B0030D" w:rsidRPr="00B0030D" w:rsidRDefault="00B0030D" w:rsidP="00B0030D">
            <w:pPr>
              <w:pStyle w:val="Listeafsnit"/>
              <w:numPr>
                <w:ilvl w:val="0"/>
                <w:numId w:val="1"/>
              </w:numPr>
              <w:spacing w:line="276" w:lineRule="auto"/>
              <w:rPr>
                <w:i/>
                <w:iCs/>
                <w:lang w:eastAsia="en-US"/>
              </w:rPr>
            </w:pPr>
            <w:r>
              <w:br w:type="page"/>
            </w:r>
            <w:r w:rsidR="00AD0312" w:rsidRPr="00B0030D">
              <w:rPr>
                <w:sz w:val="28"/>
                <w:szCs w:val="28"/>
                <w:u w:val="single"/>
                <w:lang w:eastAsia="en-US"/>
              </w:rPr>
              <w:t>Eventuelt</w:t>
            </w:r>
            <w:r w:rsidR="00721AE2" w:rsidRPr="00B0030D">
              <w:rPr>
                <w:sz w:val="28"/>
                <w:szCs w:val="28"/>
                <w:u w:val="single"/>
                <w:lang w:eastAsia="en-US"/>
              </w:rPr>
              <w:br/>
            </w:r>
            <w:r w:rsidR="000A0798">
              <w:rPr>
                <w:lang w:eastAsia="en-US"/>
              </w:rPr>
              <w:t xml:space="preserve"> </w:t>
            </w:r>
            <w:r>
              <w:rPr>
                <w:i/>
                <w:iCs/>
                <w:lang w:eastAsia="en-US"/>
              </w:rPr>
              <w:br/>
            </w:r>
          </w:p>
          <w:p w:rsidR="00AD0312" w:rsidRDefault="000A0798" w:rsidP="00572E9E">
            <w:pPr>
              <w:spacing w:line="276" w:lineRule="auto"/>
              <w:rPr>
                <w:sz w:val="28"/>
                <w:szCs w:val="28"/>
                <w:u w:val="single"/>
                <w:lang w:eastAsia="en-US"/>
              </w:rPr>
            </w:pPr>
            <w:r>
              <w:rPr>
                <w:i/>
                <w:iCs/>
                <w:lang w:eastAsia="en-US"/>
              </w:rPr>
              <w:t xml:space="preserve"> </w:t>
            </w:r>
          </w:p>
        </w:tc>
        <w:tc>
          <w:tcPr>
            <w:tcW w:w="4655" w:type="dxa"/>
            <w:gridSpan w:val="2"/>
            <w:tcBorders>
              <w:top w:val="single" w:sz="4" w:space="0" w:color="auto"/>
              <w:left w:val="single" w:sz="4" w:space="0" w:color="auto"/>
              <w:bottom w:val="single" w:sz="4" w:space="0" w:color="auto"/>
              <w:right w:val="single" w:sz="4" w:space="0" w:color="auto"/>
            </w:tcBorders>
            <w:hideMark/>
          </w:tcPr>
          <w:p w:rsidR="00874813" w:rsidRDefault="00571DC1" w:rsidP="008B5044">
            <w:pPr>
              <w:spacing w:line="276" w:lineRule="auto"/>
              <w:rPr>
                <w:i/>
                <w:iCs/>
                <w:lang w:eastAsia="en-US"/>
              </w:rPr>
            </w:pPr>
            <w:r>
              <w:rPr>
                <w:i/>
                <w:iCs/>
                <w:lang w:eastAsia="en-US"/>
              </w:rPr>
              <w:t xml:space="preserve"> </w:t>
            </w:r>
            <w:r w:rsidR="00AE0C0B">
              <w:rPr>
                <w:i/>
                <w:iCs/>
                <w:lang w:eastAsia="en-US"/>
              </w:rPr>
              <w:t>Nyt fra pensionisterne ved NW</w:t>
            </w:r>
          </w:p>
          <w:p w:rsidR="00874813" w:rsidRDefault="00874813" w:rsidP="008B5044">
            <w:pPr>
              <w:spacing w:line="276" w:lineRule="auto"/>
              <w:rPr>
                <w:i/>
                <w:iCs/>
                <w:lang w:eastAsia="en-US"/>
              </w:rPr>
            </w:pPr>
          </w:p>
          <w:p w:rsidR="009D77A1" w:rsidRDefault="00874813">
            <w:pPr>
              <w:spacing w:line="276" w:lineRule="auto"/>
              <w:rPr>
                <w:i/>
                <w:iCs/>
                <w:vertAlign w:val="superscript"/>
                <w:lang w:eastAsia="en-US"/>
              </w:rPr>
            </w:pPr>
            <w:r>
              <w:rPr>
                <w:i/>
                <w:iCs/>
                <w:vertAlign w:val="superscript"/>
                <w:lang w:eastAsia="en-US"/>
              </w:rPr>
              <w:t xml:space="preserve"> </w:t>
            </w:r>
          </w:p>
          <w:p w:rsidR="00874813" w:rsidRPr="009D77A1" w:rsidRDefault="00874813">
            <w:pPr>
              <w:spacing w:line="276" w:lineRule="auto"/>
              <w:rPr>
                <w:i/>
                <w:iCs/>
                <w:vertAlign w:val="superscript"/>
                <w:lang w:eastAsia="en-US"/>
              </w:rPr>
            </w:pPr>
          </w:p>
        </w:tc>
      </w:tr>
    </w:tbl>
    <w:p w:rsidR="00AD0312" w:rsidRDefault="00AD0312" w:rsidP="00AD0312"/>
    <w:p w:rsidR="00F07C5C" w:rsidRDefault="00AD0312" w:rsidP="00B0030D">
      <w:pPr>
        <w:tabs>
          <w:tab w:val="left" w:pos="-822"/>
          <w:tab w:val="left" w:pos="0"/>
          <w:tab w:val="left" w:pos="851"/>
          <w:tab w:val="left" w:pos="1702"/>
          <w:tab w:val="left" w:pos="2552"/>
          <w:tab w:val="left" w:pos="3403"/>
          <w:tab w:val="left" w:pos="4254"/>
          <w:tab w:val="left" w:pos="5105"/>
          <w:tab w:val="left" w:pos="5956"/>
          <w:tab w:val="left" w:pos="6806"/>
          <w:tab w:val="left" w:pos="7142"/>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pPr>
      <w:r>
        <w:rPr>
          <w:sz w:val="24"/>
          <w:szCs w:val="24"/>
        </w:rPr>
        <w:t>Annette Hansen-Jacobsen/Kredsstyrelsen</w:t>
      </w:r>
    </w:p>
    <w:sectPr w:rsidR="00F07C5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442D6"/>
    <w:multiLevelType w:val="hybridMultilevel"/>
    <w:tmpl w:val="0DE8C652"/>
    <w:lvl w:ilvl="0" w:tplc="46E2C3EE">
      <w:start w:val="1"/>
      <w:numFmt w:val="low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
    <w:nsid w:val="78A70328"/>
    <w:multiLevelType w:val="hybridMultilevel"/>
    <w:tmpl w:val="0C7676C8"/>
    <w:lvl w:ilvl="0" w:tplc="5E9E4BE8">
      <w:start w:val="1"/>
      <w:numFmt w:val="decimal"/>
      <w:lvlText w:val="%1."/>
      <w:lvlJc w:val="left"/>
      <w:pPr>
        <w:tabs>
          <w:tab w:val="num" w:pos="720"/>
        </w:tabs>
        <w:ind w:left="720" w:hanging="360"/>
      </w:pPr>
      <w:rPr>
        <w:sz w:val="28"/>
        <w:szCs w:val="28"/>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12"/>
    <w:rsid w:val="00023051"/>
    <w:rsid w:val="00092E7E"/>
    <w:rsid w:val="000A0798"/>
    <w:rsid w:val="000D008E"/>
    <w:rsid w:val="001142ED"/>
    <w:rsid w:val="001247F2"/>
    <w:rsid w:val="0012620E"/>
    <w:rsid w:val="00130639"/>
    <w:rsid w:val="00167BD5"/>
    <w:rsid w:val="001859E2"/>
    <w:rsid w:val="001C08DB"/>
    <w:rsid w:val="001D2FCF"/>
    <w:rsid w:val="001E233F"/>
    <w:rsid w:val="001F4CB5"/>
    <w:rsid w:val="00205897"/>
    <w:rsid w:val="00207524"/>
    <w:rsid w:val="00214E07"/>
    <w:rsid w:val="00256DF5"/>
    <w:rsid w:val="002633B1"/>
    <w:rsid w:val="00312FA1"/>
    <w:rsid w:val="0031340F"/>
    <w:rsid w:val="0034473E"/>
    <w:rsid w:val="00353BE5"/>
    <w:rsid w:val="003617A8"/>
    <w:rsid w:val="003854CA"/>
    <w:rsid w:val="003B7686"/>
    <w:rsid w:val="003F4D88"/>
    <w:rsid w:val="003F536A"/>
    <w:rsid w:val="0040541C"/>
    <w:rsid w:val="004729A6"/>
    <w:rsid w:val="004F4D61"/>
    <w:rsid w:val="00500672"/>
    <w:rsid w:val="00571DC1"/>
    <w:rsid w:val="00572E9E"/>
    <w:rsid w:val="005B10BC"/>
    <w:rsid w:val="005D3C88"/>
    <w:rsid w:val="00605954"/>
    <w:rsid w:val="00641DDF"/>
    <w:rsid w:val="006972BD"/>
    <w:rsid w:val="006A1260"/>
    <w:rsid w:val="006A1C2C"/>
    <w:rsid w:val="006D4491"/>
    <w:rsid w:val="00701BFE"/>
    <w:rsid w:val="00721AE2"/>
    <w:rsid w:val="007346AD"/>
    <w:rsid w:val="007C224E"/>
    <w:rsid w:val="007E1A1A"/>
    <w:rsid w:val="00807D85"/>
    <w:rsid w:val="00837CF9"/>
    <w:rsid w:val="0084102F"/>
    <w:rsid w:val="00847487"/>
    <w:rsid w:val="00850679"/>
    <w:rsid w:val="0087101F"/>
    <w:rsid w:val="008733A4"/>
    <w:rsid w:val="00874813"/>
    <w:rsid w:val="008778D7"/>
    <w:rsid w:val="008A716C"/>
    <w:rsid w:val="008B5044"/>
    <w:rsid w:val="008B5D3D"/>
    <w:rsid w:val="008D0041"/>
    <w:rsid w:val="008D3257"/>
    <w:rsid w:val="008E6005"/>
    <w:rsid w:val="00905CE2"/>
    <w:rsid w:val="00916527"/>
    <w:rsid w:val="00920836"/>
    <w:rsid w:val="0095272B"/>
    <w:rsid w:val="00955124"/>
    <w:rsid w:val="0095559B"/>
    <w:rsid w:val="00995D7D"/>
    <w:rsid w:val="009B36B3"/>
    <w:rsid w:val="009D2D21"/>
    <w:rsid w:val="009D77A1"/>
    <w:rsid w:val="00A04183"/>
    <w:rsid w:val="00A106BA"/>
    <w:rsid w:val="00A648DE"/>
    <w:rsid w:val="00A65299"/>
    <w:rsid w:val="00A67C41"/>
    <w:rsid w:val="00A855F4"/>
    <w:rsid w:val="00A856E9"/>
    <w:rsid w:val="00A974AA"/>
    <w:rsid w:val="00AD0312"/>
    <w:rsid w:val="00AE0C0B"/>
    <w:rsid w:val="00B0030D"/>
    <w:rsid w:val="00B110B6"/>
    <w:rsid w:val="00B705AE"/>
    <w:rsid w:val="00B87608"/>
    <w:rsid w:val="00BA60F3"/>
    <w:rsid w:val="00BB3FE4"/>
    <w:rsid w:val="00BB590E"/>
    <w:rsid w:val="00BE4747"/>
    <w:rsid w:val="00C47037"/>
    <w:rsid w:val="00C47DB6"/>
    <w:rsid w:val="00C66FDE"/>
    <w:rsid w:val="00C75B40"/>
    <w:rsid w:val="00C8299C"/>
    <w:rsid w:val="00C91109"/>
    <w:rsid w:val="00CA1FE5"/>
    <w:rsid w:val="00CD3C3D"/>
    <w:rsid w:val="00CE4F12"/>
    <w:rsid w:val="00D45631"/>
    <w:rsid w:val="00D56BCD"/>
    <w:rsid w:val="00D758B9"/>
    <w:rsid w:val="00D901B6"/>
    <w:rsid w:val="00DE1E79"/>
    <w:rsid w:val="00DF26B1"/>
    <w:rsid w:val="00E41DC3"/>
    <w:rsid w:val="00E66C27"/>
    <w:rsid w:val="00E748A4"/>
    <w:rsid w:val="00E77E70"/>
    <w:rsid w:val="00E9266F"/>
    <w:rsid w:val="00EC790B"/>
    <w:rsid w:val="00F07C5C"/>
    <w:rsid w:val="00F26FDA"/>
    <w:rsid w:val="00F348BC"/>
    <w:rsid w:val="00F4342E"/>
    <w:rsid w:val="00F60591"/>
    <w:rsid w:val="00FB02C4"/>
    <w:rsid w:val="00FB5A99"/>
    <w:rsid w:val="00FE65A0"/>
    <w:rsid w:val="00FE79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12"/>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nhideWhenUsed/>
    <w:rsid w:val="00AD0312"/>
    <w:rPr>
      <w:color w:val="0000FF"/>
      <w:u w:val="single"/>
    </w:rPr>
  </w:style>
  <w:style w:type="paragraph" w:styleId="Listeafsnit">
    <w:name w:val="List Paragraph"/>
    <w:basedOn w:val="Normal"/>
    <w:uiPriority w:val="34"/>
    <w:qFormat/>
    <w:rsid w:val="00C470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12"/>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nhideWhenUsed/>
    <w:rsid w:val="00AD0312"/>
    <w:rPr>
      <w:color w:val="0000FF"/>
      <w:u w:val="single"/>
    </w:rPr>
  </w:style>
  <w:style w:type="paragraph" w:styleId="Listeafsnit">
    <w:name w:val="List Paragraph"/>
    <w:basedOn w:val="Normal"/>
    <w:uiPriority w:val="34"/>
    <w:qFormat/>
    <w:rsid w:val="00C47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1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www.fredensborg.dk/politik/dagsordener-og-referater/boerne--og-skoleudvalget/2017/januar/9--januar-2017--referat/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036@dlf.org" TargetMode="External"/><Relationship Id="rId5" Type="http://schemas.openxmlformats.org/officeDocument/2006/relationships/webSettings" Target="webSettings.xml"/><Relationship Id="rId10" Type="http://schemas.openxmlformats.org/officeDocument/2006/relationships/hyperlink" Target="http://www.kreds36.dk"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Steen</dc:creator>
  <cp:lastModifiedBy>Annette Hansen-Jacobsen</cp:lastModifiedBy>
  <cp:revision>3</cp:revision>
  <cp:lastPrinted>2016-08-18T09:03:00Z</cp:lastPrinted>
  <dcterms:created xsi:type="dcterms:W3CDTF">2017-01-23T14:10:00Z</dcterms:created>
  <dcterms:modified xsi:type="dcterms:W3CDTF">2017-01-23T14:11:00Z</dcterms:modified>
</cp:coreProperties>
</file>