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1159818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5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5" DrawAspect="Content" ObjectID="_151124955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Fredensborg, den 7.</w:t>
      </w:r>
      <w:proofErr w:type="gramStart"/>
      <w:r>
        <w:rPr>
          <w:sz w:val="16"/>
          <w:szCs w:val="16"/>
        </w:rPr>
        <w:t>december  2015</w:t>
      </w:r>
      <w:proofErr w:type="gramEnd"/>
      <w:r>
        <w:rPr>
          <w:sz w:val="16"/>
          <w:szCs w:val="16"/>
        </w:rPr>
        <w:t xml:space="preserve"> </w:t>
      </w:r>
    </w:p>
    <w:p w:rsidR="00AD0312" w:rsidRDefault="00AD0312" w:rsidP="00AD0312">
      <w:pPr>
        <w:rPr>
          <w:sz w:val="16"/>
          <w:szCs w:val="16"/>
        </w:rPr>
      </w:pPr>
    </w:p>
    <w:p w:rsidR="00AD0312" w:rsidRDefault="00AD0312" w:rsidP="00AD0312">
      <w:pPr>
        <w:ind w:right="-427"/>
        <w:rPr>
          <w:b/>
          <w:bCs/>
          <w:sz w:val="46"/>
          <w:szCs w:val="46"/>
          <w:u w:val="single"/>
        </w:rPr>
      </w:pPr>
    </w:p>
    <w:p w:rsidR="00AD0312" w:rsidRDefault="00AD0312" w:rsidP="00AD0312">
      <w:pPr>
        <w:ind w:right="-427"/>
        <w:rPr>
          <w:b/>
          <w:bCs/>
          <w:sz w:val="46"/>
          <w:szCs w:val="46"/>
          <w:u w:val="single"/>
        </w:rPr>
      </w:pPr>
      <w:r>
        <w:rPr>
          <w:b/>
          <w:bCs/>
          <w:sz w:val="46"/>
          <w:szCs w:val="46"/>
          <w:u w:val="single"/>
        </w:rPr>
        <w:t>TR-møde onsdag d. 9.december 2015 kl. 13-14</w:t>
      </w:r>
    </w:p>
    <w:p w:rsidR="00AD0312" w:rsidRDefault="00AD0312" w:rsidP="00AD0312">
      <w:pPr>
        <w:ind w:right="-427"/>
        <w:rPr>
          <w:b/>
          <w:bCs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highlight w:val="yellow"/>
          <w:u w:val="single"/>
        </w:rPr>
        <w:t>Strandgårdsvej 4, 3050 Humlebæk.</w:t>
      </w:r>
    </w:p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641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AJ </w:t>
            </w:r>
            <w:r w:rsidR="00641DDF">
              <w:rPr>
                <w:lang w:eastAsia="en-US"/>
              </w:rPr>
              <w:t xml:space="preserve"> 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F6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  <w:bookmarkStart w:id="0" w:name="_GoBack"/>
            <w:bookmarkEnd w:id="0"/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F60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AD031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AD0312" w:rsidRDefault="00AD0312" w:rsidP="00AD0312">
      <w:pPr>
        <w:rPr>
          <w:highlight w:val="yellow"/>
        </w:rPr>
      </w:pPr>
    </w:p>
    <w:p w:rsidR="00AD0312" w:rsidRDefault="00AD0312" w:rsidP="00AD0312"/>
    <w:p w:rsidR="00AD0312" w:rsidRDefault="00AD0312" w:rsidP="00AD0312"/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bl.a. startmedlemskab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Orientering om startmedlemskab – DLF. Udlevering af </w:t>
            </w:r>
            <w:proofErr w:type="spellStart"/>
            <w:r>
              <w:rPr>
                <w:i/>
                <w:iCs/>
                <w:lang w:eastAsia="en-US"/>
              </w:rPr>
              <w:t>pixi</w:t>
            </w:r>
            <w:proofErr w:type="spellEnd"/>
            <w:r>
              <w:rPr>
                <w:i/>
                <w:iCs/>
                <w:lang w:eastAsia="en-US"/>
              </w:rPr>
              <w:t>-udgave.</w:t>
            </w:r>
          </w:p>
          <w:p w:rsidR="00AD0312" w:rsidRDefault="00AD0312" w:rsidP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Vindere af konkurrencen i forbindelse med valg til Hovedstyrelsen. Kejserdal (7x25 kr.) og Kokkedal (41x25kr.) </w:t>
            </w:r>
            <w:proofErr w:type="gramStart"/>
            <w:r>
              <w:rPr>
                <w:i/>
                <w:iCs/>
                <w:lang w:eastAsia="en-US"/>
              </w:rPr>
              <w:t>fik førstepræmier.</w:t>
            </w:r>
            <w:proofErr w:type="gramEnd"/>
            <w:r>
              <w:rPr>
                <w:i/>
                <w:iCs/>
                <w:lang w:eastAsia="en-US"/>
              </w:rPr>
              <w:t xml:space="preserve"> Humlebæk (26x10 kr.) og Nivå (32x10 kr.) opnåede en tredjepræmie. </w:t>
            </w:r>
            <w:r w:rsidR="00641DDF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AD0312" w:rsidRDefault="00AD0312" w:rsidP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Husk at agitere for medlemskonferencerne i foråret 2016. </w:t>
            </w:r>
            <w:r w:rsidR="00641DDF">
              <w:rPr>
                <w:i/>
                <w:iCs/>
                <w:lang w:eastAsia="en-US"/>
              </w:rPr>
              <w:br/>
              <w:t>Se TR udsendelse.</w:t>
            </w:r>
          </w:p>
          <w:p w:rsidR="00AD0312" w:rsidRDefault="00AD0312" w:rsidP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Det er stadigvæk DLF´s holdning, at forsætlig vold af hensyn til medlemmerne skal politianmeldelse, indtil en afklaring har fundet sted.</w:t>
            </w:r>
          </w:p>
          <w:p w:rsidR="00AD0312" w:rsidRDefault="00AD0312" w:rsidP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Fremover videresender KI Aktuelt om Arbejdsmiljø til TR-gruppen.</w:t>
            </w:r>
          </w:p>
          <w:p w:rsidR="00AD0312" w:rsidRDefault="00AD0312" w:rsidP="00AD0312">
            <w:pPr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FTR orienterede om den nye struktur på forvaltningen, hvor 12 centre bliver til 9 centre.</w:t>
            </w:r>
            <w:r>
              <w:rPr>
                <w:i/>
                <w:lang w:eastAsia="en-US"/>
              </w:rPr>
              <w:t xml:space="preserve"> Vores område hedder fremover ”Center for læring, fritid og sundhed”. Besparelsen svarer til 24 fuldtidsstillinger på forvaltningen.</w:t>
            </w:r>
          </w:p>
          <w:p w:rsidR="00AD0312" w:rsidRDefault="00AD0312" w:rsidP="00AD0312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Runde fra skolerne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Bl.a. status fra udmøntningsmøderne</w:t>
            </w:r>
            <w:r>
              <w:rPr>
                <w:lang w:eastAsia="en-US"/>
              </w:rPr>
              <w:br/>
              <w:t>og rekruttering af lærere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6C" w:rsidRDefault="008A716C" w:rsidP="008A71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Omkring udmøntninger er der aftalt en møderække med ledelsen og også aftalt at tage de udvalgte områder op i LU.</w:t>
            </w:r>
          </w:p>
          <w:p w:rsidR="006A1260" w:rsidRDefault="008A716C" w:rsidP="008A71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Problemer med at rekrutterelæreruddannede/ kvalificerede lærere på de fleste skoler – ikke Ullerød lige pt. </w:t>
            </w:r>
          </w:p>
          <w:p w:rsidR="006A1260" w:rsidRDefault="006A1260" w:rsidP="008A71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Øvrige emner:</w:t>
            </w:r>
          </w:p>
          <w:p w:rsidR="00AD0312" w:rsidRDefault="008A716C" w:rsidP="008A71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Presset økonomi – især på Kokkedal og Nivå, betydningen af de ændrede skoledistrikter i Fredensborg, </w:t>
            </w:r>
            <w:r>
              <w:rPr>
                <w:i/>
                <w:iCs/>
                <w:lang w:eastAsia="en-US"/>
              </w:rPr>
              <w:lastRenderedPageBreak/>
              <w:t>mellemlederstillinger på Nivå og Langebjerg, sygefravær</w:t>
            </w:r>
            <w:r w:rsidR="006A1260">
              <w:rPr>
                <w:i/>
                <w:iCs/>
                <w:lang w:eastAsia="en-US"/>
              </w:rPr>
              <w:t xml:space="preserve"> – langtidssygemeldte, visitering af elever til kommunens specialtilbud</w:t>
            </w:r>
          </w:p>
        </w:tc>
      </w:tr>
      <w:tr w:rsidR="00AD0312" w:rsidTr="00AD031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Default="00AD0312" w:rsidP="000B7131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</w:tr>
    </w:tbl>
    <w:p w:rsidR="00AD0312" w:rsidRDefault="00AD0312" w:rsidP="00AD0312"/>
    <w:p w:rsidR="00AD0312" w:rsidRDefault="00AD0312" w:rsidP="00AD0312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p w:rsidR="00AD0312" w:rsidRDefault="00AD0312" w:rsidP="00AD0312"/>
    <w:p w:rsidR="00F07C5C" w:rsidRDefault="00F07C5C"/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641DDF"/>
    <w:rsid w:val="006A1260"/>
    <w:rsid w:val="008A716C"/>
    <w:rsid w:val="008D3257"/>
    <w:rsid w:val="00AD0312"/>
    <w:rsid w:val="00F07C5C"/>
    <w:rsid w:val="00F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dcterms:created xsi:type="dcterms:W3CDTF">2015-12-14T10:36:00Z</dcterms:created>
  <dcterms:modified xsi:type="dcterms:W3CDTF">2015-12-14T10:37:00Z</dcterms:modified>
</cp:coreProperties>
</file>