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8" w:rsidRDefault="00744C98" w:rsidP="00744C98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4C98" w:rsidRDefault="00744C98" w:rsidP="00744C98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380128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744C98" w:rsidRDefault="00744C98" w:rsidP="00744C98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363327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744C98" w:rsidRDefault="00744C98" w:rsidP="00744C98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744C98" w:rsidRDefault="00744C98" w:rsidP="00744C98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744C98" w:rsidRDefault="00744C98" w:rsidP="00744C98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744C98" w:rsidRDefault="00744C98" w:rsidP="00744C98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744C98" w:rsidRDefault="00744C98" w:rsidP="00744C98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744C98" w:rsidRDefault="00744C98" w:rsidP="00744C98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744C98" w:rsidRDefault="00744C98" w:rsidP="00744C9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744C98" w:rsidRDefault="00744C98" w:rsidP="00744C98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574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19.maj  2015</w:t>
      </w:r>
    </w:p>
    <w:p w:rsidR="00744C98" w:rsidRDefault="00744C98" w:rsidP="00744C98">
      <w:pPr>
        <w:rPr>
          <w:sz w:val="16"/>
        </w:rPr>
      </w:pPr>
    </w:p>
    <w:p w:rsidR="00744C98" w:rsidRDefault="00744C98" w:rsidP="00744C9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20.maj 2015 kl.10.30-12.30  </w:t>
      </w:r>
    </w:p>
    <w:p w:rsidR="00744C98" w:rsidRDefault="00744C98" w:rsidP="00744C98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744C98" w:rsidTr="00744C9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744C98">
            <w:pPr>
              <w:rPr>
                <w:lang w:eastAsia="en-US"/>
              </w:rPr>
            </w:pPr>
          </w:p>
        </w:tc>
      </w:tr>
      <w:tr w:rsidR="00744C98" w:rsidTr="00744C9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744C98" w:rsidTr="00744C9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744C98" w:rsidTr="00744C9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744C98" w:rsidTr="00744C9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744C98" w:rsidRDefault="00744C98" w:rsidP="00744C98"/>
    <w:p w:rsidR="00744C98" w:rsidRDefault="00744C98" w:rsidP="00744C98"/>
    <w:p w:rsidR="00744C98" w:rsidRDefault="00744C98" w:rsidP="00744C98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AMR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744C98" w:rsidRDefault="00744C98" w:rsidP="0086476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2a) Rykker fra foreningen omkring manglende besvarelse af skema omkring organisationsgraden. KI </w:t>
            </w:r>
            <w:r w:rsidR="00F95DD1">
              <w:rPr>
                <w:i/>
                <w:lang w:eastAsia="en-US"/>
              </w:rPr>
              <w:t>har sendt</w:t>
            </w:r>
            <w:r>
              <w:rPr>
                <w:i/>
                <w:lang w:eastAsia="en-US"/>
              </w:rPr>
              <w:t xml:space="preserve"> en rykker til de to sidste tillidsrepræsentanter.</w:t>
            </w:r>
          </w:p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2b) AMR-møde d. 10.6 aflyst – forsøger med nyt møde d. 18.6 – ellers først møde efter sommerferien</w:t>
            </w:r>
          </w:p>
          <w:p w:rsidR="00744C98" w:rsidRDefault="00744C98" w:rsidP="006718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2e)</w:t>
            </w:r>
            <w:r w:rsidR="0067180A">
              <w:rPr>
                <w:i/>
                <w:lang w:eastAsia="en-US"/>
              </w:rPr>
              <w:t xml:space="preserve"> AHJ/CK orienterede fra foretræde for Økonomiudvalget18.5. Fint og konstruktivt med stor spørgelyst fra politikernes side. </w:t>
            </w:r>
            <w:r w:rsidR="00BC7436">
              <w:rPr>
                <w:i/>
                <w:lang w:eastAsia="en-US"/>
              </w:rPr>
              <w:t xml:space="preserve"> </w:t>
            </w:r>
          </w:p>
          <w:p w:rsidR="0067180A" w:rsidRDefault="0067180A" w:rsidP="006718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2g) TR-udsendelser omkring Lærertræf. KS-udsendelse omkring punkt 3 i Bilag1.1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color w:val="FF0000"/>
                <w:lang w:eastAsia="en-US"/>
              </w:rPr>
              <w:t xml:space="preserve">Bemærk: Herunder fordeling af sommerugevagter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7180A">
              <w:rPr>
                <w:i/>
                <w:lang w:eastAsia="en-US"/>
              </w:rPr>
              <w:t>Sommerugevagter:</w:t>
            </w:r>
          </w:p>
          <w:p w:rsidR="0067180A" w:rsidRDefault="006718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27- AHJ</w:t>
            </w:r>
          </w:p>
          <w:p w:rsidR="0067180A" w:rsidRDefault="006718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28 – BP</w:t>
            </w:r>
          </w:p>
          <w:p w:rsidR="0067180A" w:rsidRDefault="006718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Uge 29 – CK</w:t>
            </w:r>
          </w:p>
          <w:p w:rsidR="0067180A" w:rsidRDefault="00207B2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Uge 30 – KI </w:t>
            </w:r>
          </w:p>
          <w:p w:rsidR="0067180A" w:rsidRDefault="00207B2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Uge 31 – </w:t>
            </w:r>
            <w:r w:rsidR="0067180A">
              <w:rPr>
                <w:i/>
                <w:lang w:eastAsia="en-US"/>
              </w:rPr>
              <w:t>TW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3E35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3588">
              <w:rPr>
                <w:i/>
                <w:lang w:eastAsia="en-US"/>
              </w:rPr>
              <w:t>Orientering givet.</w:t>
            </w:r>
            <w:r w:rsidR="003E3588">
              <w:rPr>
                <w:i/>
                <w:lang w:eastAsia="en-US"/>
              </w:rPr>
              <w:br/>
              <w:t>AJ svarer kommunen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</w:p>
          <w:p w:rsidR="00744C98" w:rsidRDefault="00744C98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FF056C" w:rsidP="003E35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</w:t>
            </w:r>
            <w:r w:rsidR="003E3588">
              <w:rPr>
                <w:i/>
                <w:lang w:eastAsia="en-US"/>
              </w:rPr>
              <w:t>g givet.</w:t>
            </w:r>
          </w:p>
          <w:p w:rsidR="003E3588" w:rsidRDefault="003E3588" w:rsidP="003E35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CK og AJ svarer kommunen.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Personsager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3588">
              <w:rPr>
                <w:i/>
                <w:lang w:eastAsia="en-US"/>
              </w:rPr>
              <w:t>Orientering givet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lang w:eastAsia="en-US"/>
              </w:rPr>
              <w:t>/TW</w:t>
            </w:r>
          </w:p>
          <w:p w:rsidR="00744C98" w:rsidRDefault="00744C98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36" w:rsidRDefault="003E35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Overskridelse af budget på</w:t>
            </w:r>
            <w:r w:rsidR="00FF056C">
              <w:rPr>
                <w:i/>
                <w:lang w:eastAsia="en-US"/>
              </w:rPr>
              <w:t xml:space="preserve"> 11.000 kr. til årets pensionistudflugt</w:t>
            </w:r>
            <w:r w:rsidR="00744C98">
              <w:rPr>
                <w:i/>
                <w:lang w:eastAsia="en-US"/>
              </w:rPr>
              <w:t xml:space="preserve"> </w:t>
            </w:r>
            <w:r w:rsidR="00BC7436">
              <w:rPr>
                <w:i/>
                <w:lang w:eastAsia="en-US"/>
              </w:rPr>
              <w:t>er ført til protokol.</w:t>
            </w:r>
          </w:p>
          <w:p w:rsidR="00744C98" w:rsidRDefault="00BC743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Større beløb påkommende budget skal på KS møde</w:t>
            </w:r>
            <w:r w:rsidR="003E3588">
              <w:rPr>
                <w:i/>
                <w:lang w:eastAsia="en-US"/>
              </w:rPr>
              <w:t>.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744C98" w:rsidRDefault="00744C98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BC7436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lastRenderedPageBreak/>
              <w:t>Teach</w:t>
            </w:r>
            <w:proofErr w:type="spellEnd"/>
            <w:r>
              <w:rPr>
                <w:i/>
                <w:lang w:eastAsia="en-US"/>
              </w:rPr>
              <w:t>-First betingelser?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næste KS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møde i kompetenceudvalget (CK)</w:t>
            </w:r>
          </w:p>
          <w:p w:rsidR="00F95DD1" w:rsidRDefault="00F95D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de nyuddannede meningsdannere.</w:t>
            </w:r>
          </w:p>
          <w:p w:rsidR="00F95DD1" w:rsidRDefault="00F95D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TR/AMR-samtaler på kredsniveau – understøttende samtaler</w:t>
            </w:r>
          </w:p>
          <w:p w:rsidR="00744C98" w:rsidRDefault="00FF056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Organisationsgraden på skolerne. Hvor kan vi gøre noget for at skaffe flere medlemmer?</w:t>
            </w:r>
          </w:p>
          <w:p w:rsidR="00FF056C" w:rsidRDefault="00F95D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Beslutning omkring fremtidig økonomi i forbindelse med den årlige pensionistudflugt. Husk, at der skal tages højde for den reelle udgift i fremtidige budgetter. </w:t>
            </w:r>
          </w:p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44C98" w:rsidRDefault="00744C98">
            <w:pPr>
              <w:rPr>
                <w:i/>
                <w:lang w:eastAsia="en-US"/>
              </w:rPr>
            </w:pP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Artik</w:t>
            </w:r>
            <w:r w:rsidR="00F95DD1">
              <w:rPr>
                <w:i/>
                <w:lang w:eastAsia="en-US"/>
              </w:rPr>
              <w:t>ler</w:t>
            </w:r>
            <w:r>
              <w:rPr>
                <w:i/>
                <w:lang w:eastAsia="en-US"/>
              </w:rPr>
              <w:t xml:space="preserve"> i</w:t>
            </w:r>
            <w:r w:rsidR="00F95DD1">
              <w:rPr>
                <w:i/>
                <w:lang w:eastAsia="en-US"/>
              </w:rPr>
              <w:t xml:space="preserve"> forbindelse med folketingsvalg</w:t>
            </w:r>
            <w:r>
              <w:rPr>
                <w:i/>
                <w:lang w:eastAsia="en-US"/>
              </w:rPr>
              <w:br/>
              <w:t>Masterplan</w:t>
            </w:r>
          </w:p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Aftaler</w:t>
            </w:r>
            <w:r>
              <w:rPr>
                <w:i/>
                <w:lang w:eastAsia="en-US"/>
              </w:rPr>
              <w:br/>
              <w:t>Sommerfrokost</w:t>
            </w:r>
          </w:p>
          <w:p w:rsidR="00F95DD1" w:rsidRDefault="00F95D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Generel adfærd </w:t>
            </w:r>
            <w:r w:rsidR="00BC7436">
              <w:rPr>
                <w:i/>
                <w:lang w:eastAsia="en-US"/>
              </w:rPr>
              <w:t xml:space="preserve">lærer/elev </w:t>
            </w:r>
            <w:r>
              <w:rPr>
                <w:i/>
                <w:lang w:eastAsia="en-US"/>
              </w:rPr>
              <w:t>på kommende Faglig Klub-møder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 w:rsidP="00864765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95DD1">
              <w:rPr>
                <w:i/>
                <w:lang w:eastAsia="en-US"/>
              </w:rPr>
              <w:t>Hvor finder vi de konkrete oplysninger om, hvad vi har pligt til omkring åbningstider, sommerferieåbning osv</w:t>
            </w:r>
            <w:proofErr w:type="gramStart"/>
            <w:r w:rsidR="00F95DD1">
              <w:rPr>
                <w:i/>
                <w:lang w:eastAsia="en-US"/>
              </w:rPr>
              <w:t>.</w:t>
            </w:r>
            <w:proofErr w:type="gramEnd"/>
          </w:p>
          <w:p w:rsidR="00F95DD1" w:rsidRDefault="00F95DD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Kredsnyt omkring ferie til medlemmerne.(AHJ el. KI)</w:t>
            </w:r>
          </w:p>
        </w:tc>
      </w:tr>
      <w:tr w:rsidR="00744C98" w:rsidTr="00744C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98" w:rsidRDefault="00744C98" w:rsidP="00864765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referat</w:t>
            </w:r>
          </w:p>
          <w:p w:rsidR="00744C98" w:rsidRDefault="00744C98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98" w:rsidRDefault="00744C9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BC7436">
              <w:rPr>
                <w:i/>
                <w:lang w:eastAsia="en-US"/>
              </w:rPr>
              <w:t>godkendt</w:t>
            </w:r>
            <w:bookmarkStart w:id="0" w:name="_GoBack"/>
            <w:bookmarkEnd w:id="0"/>
          </w:p>
        </w:tc>
      </w:tr>
    </w:tbl>
    <w:p w:rsidR="00744C98" w:rsidRDefault="00744C98" w:rsidP="00744C98"/>
    <w:p w:rsidR="00744C98" w:rsidRDefault="00744C98" w:rsidP="00744C98"/>
    <w:p w:rsidR="00744C98" w:rsidRDefault="00744C98" w:rsidP="00744C9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744C98" w:rsidRDefault="00744C98" w:rsidP="00744C98"/>
    <w:p w:rsidR="008A11CA" w:rsidRDefault="008A11CA"/>
    <w:sectPr w:rsidR="008A11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8"/>
    <w:rsid w:val="00207B2D"/>
    <w:rsid w:val="003E3588"/>
    <w:rsid w:val="0067180A"/>
    <w:rsid w:val="00744C98"/>
    <w:rsid w:val="008A11CA"/>
    <w:rsid w:val="00BC7436"/>
    <w:rsid w:val="00DB1E92"/>
    <w:rsid w:val="00F95DD1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744C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44C98"/>
    <w:pPr>
      <w:ind w:left="720"/>
      <w:contextualSpacing/>
    </w:pPr>
  </w:style>
  <w:style w:type="table" w:styleId="Tabel-Gitter">
    <w:name w:val="Table Grid"/>
    <w:basedOn w:val="Tabel-Normal"/>
    <w:rsid w:val="0074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744C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44C98"/>
    <w:pPr>
      <w:ind w:left="720"/>
      <w:contextualSpacing/>
    </w:pPr>
  </w:style>
  <w:style w:type="table" w:styleId="Tabel-Gitter">
    <w:name w:val="Table Grid"/>
    <w:basedOn w:val="Tabel-Normal"/>
    <w:rsid w:val="0074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2015-05-22T10:02:00Z</dcterms:created>
  <dcterms:modified xsi:type="dcterms:W3CDTF">2015-05-22T10:02:00Z</dcterms:modified>
</cp:coreProperties>
</file>