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584" w:rsidRDefault="00122584" w:rsidP="00122584">
      <w:pPr>
        <w:tabs>
          <w:tab w:val="right" w:pos="10062"/>
        </w:tabs>
        <w:spacing w:line="264" w:lineRule="auto"/>
        <w:rPr>
          <w:rFonts w:ascii="Book Antiqua" w:hAnsi="Book Antiqua"/>
          <w:b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5852160</wp:posOffset>
                </wp:positionH>
                <wp:positionV relativeFrom="page">
                  <wp:posOffset>272415</wp:posOffset>
                </wp:positionV>
                <wp:extent cx="1019175" cy="927100"/>
                <wp:effectExtent l="0" t="0" r="8890" b="6350"/>
                <wp:wrapNone/>
                <wp:docPr id="2" name="Rektange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19175" cy="92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22584" w:rsidRDefault="00122584" w:rsidP="00122584">
                            <w:pPr>
                              <w:tabs>
                                <w:tab w:val="left" w:pos="-851"/>
                                <w:tab w:val="left" w:pos="0"/>
                                <w:tab w:val="left" w:pos="851"/>
                                <w:tab w:val="left" w:pos="1702"/>
                                <w:tab w:val="left" w:pos="2553"/>
                                <w:tab w:val="left" w:pos="3403"/>
                                <w:tab w:val="left" w:pos="4254"/>
                                <w:tab w:val="left" w:pos="5105"/>
                                <w:tab w:val="left" w:pos="5956"/>
                                <w:tab w:val="left" w:pos="6807"/>
                                <w:tab w:val="left" w:pos="7657"/>
                                <w:tab w:val="left" w:pos="8508"/>
                                <w:tab w:val="left" w:pos="9359"/>
                                <w:tab w:val="left" w:pos="10210"/>
                                <w:tab w:val="left" w:pos="11061"/>
                                <w:tab w:val="left" w:pos="11911"/>
                                <w:tab w:val="left" w:pos="12762"/>
                                <w:tab w:val="left" w:pos="13613"/>
                                <w:tab w:val="left" w:pos="14464"/>
                                <w:tab w:val="left" w:pos="15315"/>
                                <w:tab w:val="left" w:pos="16165"/>
                                <w:tab w:val="left" w:pos="17016"/>
                                <w:tab w:val="left" w:pos="17867"/>
                                <w:tab w:val="left" w:pos="18718"/>
                                <w:tab w:val="left" w:pos="19569"/>
                                <w:tab w:val="left" w:pos="20419"/>
                                <w:tab w:val="left" w:pos="21270"/>
                                <w:tab w:val="left" w:pos="22121"/>
                                <w:tab w:val="left" w:pos="22972"/>
                                <w:tab w:val="left" w:pos="23823"/>
                                <w:tab w:val="left" w:pos="24673"/>
                                <w:tab w:val="left" w:pos="25524"/>
                                <w:tab w:val="left" w:pos="26375"/>
                                <w:tab w:val="left" w:pos="27226"/>
                                <w:tab w:val="left" w:pos="28077"/>
                                <w:tab w:val="left" w:pos="28927"/>
                                <w:tab w:val="left" w:pos="29778"/>
                              </w:tabs>
                              <w:rPr>
                                <w:rFonts w:ascii="Courier New" w:hAnsi="Courier New"/>
                                <w:sz w:val="2"/>
                              </w:rPr>
                            </w:pPr>
                            <w:r>
                              <w:rPr>
                                <w:rFonts w:ascii="Courier New" w:hAnsi="Courier New"/>
                              </w:rPr>
                              <w:object w:dxaOrig="1605" w:dyaOrig="1620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80.25pt;height:81pt" o:ole="" fillcolor="window">
                                  <v:imagedata r:id="rId6" o:title="" croptop="-563f" cropbottom="-563f"/>
                                </v:shape>
                                <o:OLEObject Type="Embed" ProgID="Word.Picture.8" ShapeID="_x0000_i1026" DrawAspect="Content" ObjectID="_1490777002" r:id="rId7"/>
                              </w:objec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2" o:spid="_x0000_s1026" style="position:absolute;margin-left:460.8pt;margin-top:21.45pt;width:80.25pt;height:73pt;z-index:-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" o:allowincell="f" filled="f" stroked="f" strokeweight="0">
                <v:textbox inset="0,0,0,0">
                  <w:txbxContent>
                    <w:p w:rsidR="00122584" w:rsidRDefault="00122584" w:rsidP="00122584">
                      <w:pPr>
                        <w:tabs>
                          <w:tab w:val="left" w:pos="-851"/>
                          <w:tab w:val="left" w:pos="0"/>
                          <w:tab w:val="left" w:pos="851"/>
                          <w:tab w:val="left" w:pos="1702"/>
                          <w:tab w:val="left" w:pos="2553"/>
                          <w:tab w:val="left" w:pos="3403"/>
                          <w:tab w:val="left" w:pos="4254"/>
                          <w:tab w:val="left" w:pos="5105"/>
                          <w:tab w:val="left" w:pos="5956"/>
                          <w:tab w:val="left" w:pos="6807"/>
                          <w:tab w:val="left" w:pos="7657"/>
                          <w:tab w:val="left" w:pos="8508"/>
                          <w:tab w:val="left" w:pos="9359"/>
                          <w:tab w:val="left" w:pos="10210"/>
                          <w:tab w:val="left" w:pos="11061"/>
                          <w:tab w:val="left" w:pos="11911"/>
                          <w:tab w:val="left" w:pos="12762"/>
                          <w:tab w:val="left" w:pos="13613"/>
                          <w:tab w:val="left" w:pos="14464"/>
                          <w:tab w:val="left" w:pos="15315"/>
                          <w:tab w:val="left" w:pos="16165"/>
                          <w:tab w:val="left" w:pos="17016"/>
                          <w:tab w:val="left" w:pos="17867"/>
                          <w:tab w:val="left" w:pos="18718"/>
                          <w:tab w:val="left" w:pos="19569"/>
                          <w:tab w:val="left" w:pos="20419"/>
                          <w:tab w:val="left" w:pos="21270"/>
                          <w:tab w:val="left" w:pos="22121"/>
                          <w:tab w:val="left" w:pos="22972"/>
                          <w:tab w:val="left" w:pos="23823"/>
                          <w:tab w:val="left" w:pos="24673"/>
                          <w:tab w:val="left" w:pos="25524"/>
                          <w:tab w:val="left" w:pos="26375"/>
                          <w:tab w:val="left" w:pos="27226"/>
                          <w:tab w:val="left" w:pos="28077"/>
                          <w:tab w:val="left" w:pos="28927"/>
                          <w:tab w:val="left" w:pos="29778"/>
                        </w:tabs>
                        <w:rPr>
                          <w:rFonts w:ascii="Courier New" w:hAnsi="Courier New"/>
                          <w:sz w:val="2"/>
                        </w:rPr>
                      </w:pPr>
                      <w:r>
                        <w:rPr>
                          <w:rFonts w:ascii="Courier New" w:hAnsi="Courier New"/>
                        </w:rPr>
                        <w:object w:dxaOrig="1605" w:dyaOrig="1620">
                          <v:shape id="_x0000_i1025" type="#_x0000_t75" style="width:80.25pt;height:81pt" o:ole="" fillcolor="window">
                            <v:imagedata r:id="rId8" o:title="" croptop="-563f" cropbottom="-563f"/>
                          </v:shape>
                          <o:OLEObject Type="Embed" ProgID="Word.Picture.8" ShapeID="_x0000_i1025" DrawAspect="Content" ObjectID="_1490692826" r:id="rId9"/>
                        </w:objec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>
        <w:rPr>
          <w:rFonts w:ascii="Book Antiqua" w:hAnsi="Book Antiqua"/>
          <w:b/>
          <w:sz w:val="40"/>
          <w:szCs w:val="40"/>
        </w:rPr>
        <w:t>Fredensborg Lærerkreds</w:t>
      </w:r>
      <w:r>
        <w:rPr>
          <w:rFonts w:ascii="Book Antiqua" w:hAnsi="Book Antiqua"/>
          <w:b/>
          <w:sz w:val="40"/>
          <w:szCs w:val="40"/>
        </w:rPr>
        <w:tab/>
      </w:r>
    </w:p>
    <w:p w:rsidR="00122584" w:rsidRDefault="00122584" w:rsidP="00122584">
      <w:pPr>
        <w:tabs>
          <w:tab w:val="left" w:pos="-568"/>
          <w:tab w:val="left" w:pos="283"/>
          <w:tab w:val="left" w:pos="1134"/>
          <w:tab w:val="left" w:pos="1985"/>
          <w:tab w:val="left" w:pos="2836"/>
          <w:tab w:val="left" w:pos="3686"/>
          <w:tab w:val="left" w:pos="4537"/>
          <w:tab w:val="left" w:pos="5388"/>
          <w:tab w:val="left" w:pos="6239"/>
          <w:tab w:val="left" w:pos="7090"/>
          <w:tab w:val="left" w:pos="7940"/>
          <w:tab w:val="left" w:pos="8791"/>
          <w:tab w:val="left" w:pos="9642"/>
          <w:tab w:val="left" w:pos="10493"/>
          <w:tab w:val="left" w:pos="11344"/>
          <w:tab w:val="left" w:pos="12194"/>
          <w:tab w:val="left" w:pos="13045"/>
          <w:tab w:val="left" w:pos="13896"/>
          <w:tab w:val="left" w:pos="14747"/>
          <w:tab w:val="left" w:pos="15598"/>
          <w:tab w:val="left" w:pos="16448"/>
          <w:tab w:val="left" w:pos="17299"/>
          <w:tab w:val="left" w:pos="18150"/>
          <w:tab w:val="left" w:pos="19001"/>
          <w:tab w:val="left" w:pos="19852"/>
          <w:tab w:val="left" w:pos="20702"/>
          <w:tab w:val="left" w:pos="21553"/>
          <w:tab w:val="left" w:pos="22404"/>
          <w:tab w:val="left" w:pos="23255"/>
          <w:tab w:val="left" w:pos="24106"/>
          <w:tab w:val="left" w:pos="24956"/>
          <w:tab w:val="left" w:pos="25807"/>
          <w:tab w:val="left" w:pos="26658"/>
          <w:tab w:val="left" w:pos="27509"/>
          <w:tab w:val="left" w:pos="28360"/>
          <w:tab w:val="left" w:pos="29210"/>
          <w:tab w:val="left" w:pos="30061"/>
        </w:tabs>
        <w:spacing w:line="264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KREDS 36</w:t>
      </w:r>
    </w:p>
    <w:p w:rsidR="00122584" w:rsidRDefault="00122584" w:rsidP="00122584">
      <w:pPr>
        <w:tabs>
          <w:tab w:val="left" w:pos="-568"/>
          <w:tab w:val="left" w:pos="283"/>
          <w:tab w:val="left" w:pos="1134"/>
          <w:tab w:val="left" w:pos="1985"/>
          <w:tab w:val="left" w:pos="2836"/>
          <w:tab w:val="left" w:pos="3686"/>
          <w:tab w:val="left" w:pos="4537"/>
          <w:tab w:val="left" w:pos="5388"/>
          <w:tab w:val="left" w:pos="6239"/>
          <w:tab w:val="left" w:pos="7090"/>
          <w:tab w:val="left" w:pos="7940"/>
          <w:tab w:val="left" w:pos="8791"/>
          <w:tab w:val="left" w:pos="9642"/>
          <w:tab w:val="left" w:pos="10493"/>
          <w:tab w:val="left" w:pos="11344"/>
          <w:tab w:val="left" w:pos="12194"/>
          <w:tab w:val="left" w:pos="13045"/>
          <w:tab w:val="left" w:pos="13896"/>
          <w:tab w:val="left" w:pos="14747"/>
          <w:tab w:val="left" w:pos="15598"/>
          <w:tab w:val="left" w:pos="16448"/>
          <w:tab w:val="left" w:pos="17299"/>
          <w:tab w:val="left" w:pos="18150"/>
          <w:tab w:val="left" w:pos="19001"/>
          <w:tab w:val="left" w:pos="19852"/>
          <w:tab w:val="left" w:pos="20702"/>
          <w:tab w:val="left" w:pos="21553"/>
          <w:tab w:val="left" w:pos="22404"/>
          <w:tab w:val="left" w:pos="23255"/>
          <w:tab w:val="left" w:pos="24106"/>
          <w:tab w:val="left" w:pos="24956"/>
          <w:tab w:val="left" w:pos="25807"/>
          <w:tab w:val="left" w:pos="26658"/>
          <w:tab w:val="left" w:pos="27509"/>
          <w:tab w:val="left" w:pos="28360"/>
          <w:tab w:val="left" w:pos="29210"/>
          <w:tab w:val="left" w:pos="30061"/>
        </w:tabs>
        <w:spacing w:line="264" w:lineRule="auto"/>
        <w:rPr>
          <w:rFonts w:ascii="Book Antiqua" w:hAnsi="Book Antiqua"/>
          <w:b/>
          <w:sz w:val="8"/>
        </w:rPr>
      </w:pPr>
    </w:p>
    <w:p w:rsidR="00122584" w:rsidRDefault="00122584" w:rsidP="00122584">
      <w:pPr>
        <w:tabs>
          <w:tab w:val="left" w:pos="-680"/>
          <w:tab w:val="left" w:pos="0"/>
          <w:tab w:val="left" w:pos="851"/>
          <w:tab w:val="left" w:pos="1702"/>
          <w:tab w:val="left" w:pos="2552"/>
          <w:tab w:val="left" w:pos="3372"/>
          <w:tab w:val="left" w:pos="4109"/>
          <w:tab w:val="left" w:pos="4393"/>
          <w:tab w:val="left" w:pos="5105"/>
          <w:tab w:val="left" w:pos="5669"/>
          <w:tab w:val="left" w:pos="7142"/>
          <w:tab w:val="left" w:pos="7567"/>
          <w:tab w:val="left" w:pos="8872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 xml:space="preserve">Jernbanegade 36, 3480 Fredensborg </w:t>
      </w:r>
    </w:p>
    <w:p w:rsidR="00122584" w:rsidRDefault="00122584" w:rsidP="00122584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8"/>
          <w:szCs w:val="18"/>
        </w:rPr>
      </w:pPr>
    </w:p>
    <w:p w:rsidR="00122584" w:rsidRDefault="00122584" w:rsidP="00122584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8"/>
          <w:szCs w:val="18"/>
        </w:rPr>
      </w:pPr>
      <w:r>
        <w:rPr>
          <w:rFonts w:ascii="Book Antiqua" w:hAnsi="Book Antiqua"/>
          <w:b/>
          <w:sz w:val="18"/>
          <w:szCs w:val="18"/>
        </w:rPr>
        <w:t>Åbningstider: Mandag 9-12, tirsdag 11.30-16, onsdag 9.16, torsdag 10-16, fredag 8.30-13</w:t>
      </w:r>
    </w:p>
    <w:p w:rsidR="00122584" w:rsidRDefault="00122584" w:rsidP="00122584">
      <w:pPr>
        <w:tabs>
          <w:tab w:val="left" w:pos="-680"/>
          <w:tab w:val="left" w:pos="0"/>
          <w:tab w:val="left" w:pos="1076"/>
          <w:tab w:val="left" w:pos="1702"/>
          <w:tab w:val="left" w:pos="2552"/>
          <w:tab w:val="left" w:pos="3372"/>
          <w:tab w:val="left" w:pos="4194"/>
          <w:tab w:val="left" w:pos="4393"/>
          <w:tab w:val="left" w:pos="5386"/>
          <w:tab w:val="left" w:pos="6235"/>
          <w:tab w:val="left" w:pos="7142"/>
          <w:tab w:val="left" w:pos="8786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  <w:rPr>
          <w:rFonts w:ascii="Book Antiqua" w:hAnsi="Book Antiqua"/>
          <w:b/>
          <w:sz w:val="16"/>
          <w:szCs w:val="16"/>
          <w:lang w:val="en-US"/>
        </w:rPr>
      </w:pPr>
      <w:r>
        <w:rPr>
          <w:rFonts w:ascii="Book Antiqua" w:hAnsi="Book Antiqua"/>
          <w:b/>
          <w:sz w:val="18"/>
          <w:szCs w:val="18"/>
          <w:vertAlign w:val="superscript"/>
        </w:rPr>
        <w:t xml:space="preserve"> </w:t>
      </w:r>
      <w:r>
        <w:rPr>
          <w:rFonts w:ascii="Book Antiqua" w:hAnsi="Book Antiqua"/>
          <w:b/>
          <w:sz w:val="18"/>
          <w:szCs w:val="18"/>
          <w:lang w:val="en-US"/>
        </w:rPr>
        <w:t xml:space="preserve">Tlf.  48 48 24 55    </w:t>
      </w:r>
      <w:hyperlink r:id="rId10" w:history="1">
        <w:r>
          <w:rPr>
            <w:rStyle w:val="Hyperlink"/>
            <w:rFonts w:ascii="Book Antiqua" w:hAnsi="Book Antiqua"/>
            <w:b/>
            <w:sz w:val="18"/>
            <w:szCs w:val="18"/>
            <w:lang w:val="en-US"/>
          </w:rPr>
          <w:t>www.kreds36.dk</w:t>
        </w:r>
      </w:hyperlink>
      <w:r>
        <w:rPr>
          <w:rFonts w:ascii="Book Antiqua" w:hAnsi="Book Antiqua"/>
          <w:b/>
          <w:sz w:val="18"/>
          <w:szCs w:val="18"/>
          <w:lang w:val="en-US"/>
        </w:rPr>
        <w:t xml:space="preserve">        036@dlf.org </w:t>
      </w:r>
      <w:r>
        <w:rPr>
          <w:rFonts w:ascii="Book Antiqua" w:hAnsi="Book Antiqua"/>
          <w:b/>
          <w:sz w:val="16"/>
          <w:szCs w:val="16"/>
          <w:lang w:val="en-US"/>
        </w:rPr>
        <w:t xml:space="preserve">                      </w:t>
      </w:r>
    </w:p>
    <w:p w:rsidR="00122584" w:rsidRDefault="00122584" w:rsidP="00122584">
      <w:pPr>
        <w:rPr>
          <w:lang w:val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margin">
                  <wp:posOffset>11430</wp:posOffset>
                </wp:positionH>
                <wp:positionV relativeFrom="paragraph">
                  <wp:posOffset>15875</wp:posOffset>
                </wp:positionV>
                <wp:extent cx="6309360" cy="16510"/>
                <wp:effectExtent l="0" t="0" r="0" b="2540"/>
                <wp:wrapNone/>
                <wp:docPr id="1" name="Rektangel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09360" cy="1651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ktangel 1" o:spid="_x0000_s1026" style="position:absolute;margin-left:.9pt;margin-top:1.25pt;width:496.8pt;height:1.3pt;z-index:-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" o:allowincell="f" fillcolor="black" stroked="f" strokeweight=".05pt">
                <w10:wrap anchorx="margin"/>
              </v:rect>
            </w:pict>
          </mc:Fallback>
        </mc:AlternateContent>
      </w:r>
    </w:p>
    <w:p w:rsidR="00122584" w:rsidRDefault="00122584" w:rsidP="00122584">
      <w:pPr>
        <w:rPr>
          <w:sz w:val="16"/>
        </w:rPr>
      </w:pPr>
      <w:r>
        <w:rPr>
          <w:sz w:val="16"/>
        </w:rPr>
        <w:t>Blad nr. : 571</w:t>
      </w:r>
      <w:r>
        <w:rPr>
          <w:sz w:val="16"/>
        </w:rPr>
        <w:tab/>
      </w:r>
      <w:r>
        <w:rPr>
          <w:sz w:val="16"/>
        </w:rPr>
        <w:tab/>
        <w:t>Sagsbehandler</w:t>
      </w:r>
      <w:r>
        <w:rPr>
          <w:sz w:val="16"/>
        </w:rPr>
        <w:tab/>
        <w:t>aj</w:t>
      </w:r>
      <w:r>
        <w:rPr>
          <w:sz w:val="16"/>
        </w:rPr>
        <w:tab/>
      </w:r>
      <w:r>
        <w:rPr>
          <w:sz w:val="16"/>
        </w:rPr>
        <w:tab/>
        <w:t>Fredensborg, den  14.april 2015</w:t>
      </w:r>
    </w:p>
    <w:p w:rsidR="00122584" w:rsidRDefault="00122584" w:rsidP="00122584">
      <w:pPr>
        <w:rPr>
          <w:sz w:val="16"/>
        </w:rPr>
      </w:pPr>
    </w:p>
    <w:p w:rsidR="00122584" w:rsidRDefault="00122584" w:rsidP="00122584">
      <w:pPr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KS-møde onsdag d. 15. april 2015 kl.11.30-14.30  </w:t>
      </w:r>
    </w:p>
    <w:p w:rsidR="00122584" w:rsidRDefault="00122584" w:rsidP="00122584"/>
    <w:tbl>
      <w:tblPr>
        <w:tblStyle w:val="Tabel-Gitter"/>
        <w:tblW w:w="0" w:type="auto"/>
        <w:tblInd w:w="0" w:type="dxa"/>
        <w:tblLook w:val="01E0" w:firstRow="1" w:lastRow="1" w:firstColumn="1" w:lastColumn="1" w:noHBand="0" w:noVBand="0"/>
      </w:tblPr>
      <w:tblGrid>
        <w:gridCol w:w="2487"/>
        <w:gridCol w:w="2487"/>
      </w:tblGrid>
      <w:tr w:rsidR="00122584" w:rsidTr="00122584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84" w:rsidRDefault="00122584">
            <w:r>
              <w:t>Indkøb: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4" w:rsidRDefault="00122584"/>
        </w:tc>
      </w:tr>
      <w:tr w:rsidR="00122584" w:rsidTr="00122584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84" w:rsidRDefault="00122584">
            <w:r>
              <w:t>Mødeleder: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84" w:rsidRDefault="00122584">
            <w:r>
              <w:t>BP</w:t>
            </w:r>
          </w:p>
        </w:tc>
      </w:tr>
      <w:tr w:rsidR="00122584" w:rsidTr="00122584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84" w:rsidRDefault="00122584">
            <w:r>
              <w:t>Referent: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84" w:rsidRDefault="00122584">
            <w:r>
              <w:t>KI</w:t>
            </w:r>
          </w:p>
        </w:tc>
      </w:tr>
      <w:tr w:rsidR="00122584" w:rsidTr="00122584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84" w:rsidRDefault="00122584">
            <w:r>
              <w:t>Protokol: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84" w:rsidRDefault="00122584">
            <w:r>
              <w:t>CK</w:t>
            </w:r>
          </w:p>
        </w:tc>
      </w:tr>
      <w:tr w:rsidR="00122584" w:rsidTr="00122584">
        <w:trPr>
          <w:trHeight w:val="264"/>
        </w:trPr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84" w:rsidRDefault="00122584">
            <w:r>
              <w:t>Fraværende: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4" w:rsidRDefault="00122584"/>
        </w:tc>
      </w:tr>
    </w:tbl>
    <w:p w:rsidR="00122584" w:rsidRDefault="00122584" w:rsidP="00122584"/>
    <w:p w:rsidR="00122584" w:rsidRDefault="00122584" w:rsidP="00122584"/>
    <w:p w:rsidR="00122584" w:rsidRDefault="00122584" w:rsidP="00122584"/>
    <w:tbl>
      <w:tblPr>
        <w:tblStyle w:val="Tabel-Gitter"/>
        <w:tblW w:w="0" w:type="auto"/>
        <w:tblInd w:w="0" w:type="dxa"/>
        <w:tblLook w:val="01E0" w:firstRow="1" w:lastRow="1" w:firstColumn="1" w:lastColumn="1" w:noHBand="0" w:noVBand="0"/>
      </w:tblPr>
      <w:tblGrid>
        <w:gridCol w:w="4889"/>
        <w:gridCol w:w="4889"/>
      </w:tblGrid>
      <w:tr w:rsidR="00122584" w:rsidTr="00122584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84" w:rsidRDefault="00122584" w:rsidP="00AA6933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Godkendelse af dagsorden</w:t>
            </w:r>
            <w:r>
              <w:rPr>
                <w:sz w:val="28"/>
                <w:szCs w:val="28"/>
                <w:u w:val="single"/>
              </w:rPr>
              <w:br/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4" w:rsidRDefault="00122584">
            <w:pPr>
              <w:rPr>
                <w:i/>
              </w:rPr>
            </w:pPr>
            <w:r>
              <w:rPr>
                <w:i/>
              </w:rPr>
              <w:t>Godkendt med en bemærkningom , at vi fremover rykker punktet Kalender længere op på dagsordenen.</w:t>
            </w:r>
          </w:p>
          <w:p w:rsidR="00122584" w:rsidRDefault="00122584">
            <w:pPr>
              <w:rPr>
                <w:i/>
              </w:rPr>
            </w:pPr>
            <w:r>
              <w:rPr>
                <w:i/>
              </w:rPr>
              <w:t>Desuden indsættes igen punktet omAMR</w:t>
            </w:r>
          </w:p>
        </w:tc>
      </w:tr>
      <w:tr w:rsidR="00122584" w:rsidTr="00122584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84" w:rsidRDefault="00122584" w:rsidP="00AA6933">
            <w:pPr>
              <w:numPr>
                <w:ilvl w:val="0"/>
                <w:numId w:val="2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Nyt fra</w:t>
            </w:r>
          </w:p>
          <w:p w:rsidR="00122584" w:rsidRDefault="00122584" w:rsidP="00AA6933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Formand</w:t>
            </w:r>
          </w:p>
          <w:p w:rsidR="00122584" w:rsidRDefault="00122584" w:rsidP="00AA6933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Kasserer</w:t>
            </w:r>
          </w:p>
          <w:p w:rsidR="00122584" w:rsidRDefault="00122584" w:rsidP="00AA6933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FAK</w:t>
            </w:r>
          </w:p>
          <w:p w:rsidR="00122584" w:rsidRDefault="00122584" w:rsidP="00AA6933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Andre</w:t>
            </w:r>
          </w:p>
          <w:p w:rsidR="00122584" w:rsidRDefault="00122584" w:rsidP="00AA6933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HU, OU</w:t>
            </w:r>
          </w:p>
          <w:p w:rsidR="00122584" w:rsidRDefault="00122584" w:rsidP="00AA6933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Hjemmesideredaktionen</w:t>
            </w:r>
          </w:p>
          <w:p w:rsidR="00122584" w:rsidRDefault="00122584" w:rsidP="00AA6933">
            <w:pPr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BSU, ØK, Byråd, Direktionen</w:t>
            </w:r>
            <w:r>
              <w:rPr>
                <w:sz w:val="24"/>
              </w:rPr>
              <w:br/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613" w:rsidRDefault="00EC3613">
            <w:pPr>
              <w:rPr>
                <w:i/>
              </w:rPr>
            </w:pPr>
            <w:r>
              <w:rPr>
                <w:i/>
              </w:rPr>
              <w:t>Ad e:</w:t>
            </w:r>
          </w:p>
          <w:p w:rsidR="00EC3613" w:rsidRDefault="00EC3613">
            <w:pPr>
              <w:rPr>
                <w:i/>
              </w:rPr>
            </w:pPr>
            <w:r>
              <w:rPr>
                <w:i/>
              </w:rPr>
              <w:t xml:space="preserve">CK deltager fremover i </w:t>
            </w:r>
            <w:r w:rsidR="004A3F7A">
              <w:rPr>
                <w:i/>
              </w:rPr>
              <w:t>kommunens kompetenceudviklingsgruppe</w:t>
            </w:r>
          </w:p>
          <w:p w:rsidR="004A3F7A" w:rsidRDefault="004A3F7A">
            <w:pPr>
              <w:rPr>
                <w:i/>
              </w:rPr>
            </w:pPr>
            <w:r>
              <w:rPr>
                <w:i/>
              </w:rPr>
              <w:t>Praktikkoordinatormøde 29.5. kl. 9 (BI og AHJ)</w:t>
            </w:r>
          </w:p>
          <w:p w:rsidR="004A3F7A" w:rsidRDefault="004A3F7A">
            <w:pPr>
              <w:rPr>
                <w:i/>
              </w:rPr>
            </w:pPr>
            <w:r>
              <w:rPr>
                <w:i/>
              </w:rPr>
              <w:t xml:space="preserve">Ad.f: </w:t>
            </w:r>
          </w:p>
          <w:p w:rsidR="004A3F7A" w:rsidRDefault="004A3F7A">
            <w:pPr>
              <w:rPr>
                <w:i/>
              </w:rPr>
            </w:pPr>
            <w:r>
              <w:rPr>
                <w:i/>
              </w:rPr>
              <w:t>Tirsdag d. 9.6temadag omkring MED (AHJ og CK)</w:t>
            </w:r>
          </w:p>
          <w:p w:rsidR="00122584" w:rsidRDefault="00EC3613">
            <w:pPr>
              <w:rPr>
                <w:i/>
              </w:rPr>
            </w:pPr>
            <w:r>
              <w:rPr>
                <w:i/>
              </w:rPr>
              <w:t>Ad.g:</w:t>
            </w:r>
            <w:r w:rsidR="00122584">
              <w:rPr>
                <w:i/>
              </w:rPr>
              <w:t xml:space="preserve"> </w:t>
            </w:r>
          </w:p>
          <w:p w:rsidR="00122584" w:rsidRDefault="00122584">
            <w:pPr>
              <w:rPr>
                <w:i/>
              </w:rPr>
            </w:pPr>
            <w:r>
              <w:rPr>
                <w:i/>
              </w:rPr>
              <w:t>BP efterspørger ”friske” nyheder til hjemmesiden fra den øvrige kredsstyrelse! Desuden aftales stof til Aktuelt.</w:t>
            </w:r>
          </w:p>
        </w:tc>
      </w:tr>
      <w:tr w:rsidR="00122584" w:rsidTr="00122584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84" w:rsidRDefault="00122584" w:rsidP="00AA6933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Møde med forvaltningen</w:t>
            </w:r>
            <w:r w:rsidR="004A3F7A">
              <w:rPr>
                <w:sz w:val="28"/>
                <w:szCs w:val="28"/>
              </w:rPr>
              <w:t xml:space="preserve"> </w:t>
            </w:r>
          </w:p>
          <w:p w:rsidR="00122584" w:rsidRDefault="00122584" w:rsidP="00122584">
            <w:pPr>
              <w:ind w:left="7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br/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4" w:rsidRDefault="00122584">
            <w:pPr>
              <w:rPr>
                <w:i/>
              </w:rPr>
            </w:pPr>
            <w:r>
              <w:rPr>
                <w:i/>
              </w:rPr>
              <w:t xml:space="preserve">Møde afholdt 15.4. </w:t>
            </w:r>
          </w:p>
          <w:p w:rsidR="00122584" w:rsidRDefault="00122584">
            <w:pPr>
              <w:rPr>
                <w:i/>
              </w:rPr>
            </w:pPr>
            <w:r>
              <w:rPr>
                <w:i/>
              </w:rPr>
              <w:t>Herunder debatteredes artiklen fra Folkeskolen omkring tilstedeværelse på Nivå Skole (K36 skriver en kommentar)</w:t>
            </w:r>
          </w:p>
          <w:p w:rsidR="00122584" w:rsidRDefault="004A3F7A" w:rsidP="00EC3613">
            <w:pPr>
              <w:rPr>
                <w:i/>
              </w:rPr>
            </w:pPr>
            <w:r>
              <w:rPr>
                <w:i/>
              </w:rPr>
              <w:t>Nyt møde d. 7.5</w:t>
            </w:r>
          </w:p>
        </w:tc>
      </w:tr>
      <w:tr w:rsidR="00122584" w:rsidTr="00122584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84" w:rsidRDefault="00122584" w:rsidP="00AA6933">
            <w:pPr>
              <w:numPr>
                <w:ilvl w:val="0"/>
                <w:numId w:val="1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Lokalaftale</w:t>
            </w:r>
            <w:r>
              <w:rPr>
                <w:sz w:val="28"/>
                <w:szCs w:val="28"/>
              </w:rPr>
              <w:br/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3F7A" w:rsidRDefault="00EF2FA7">
            <w:pPr>
              <w:rPr>
                <w:i/>
              </w:rPr>
            </w:pPr>
            <w:r>
              <w:rPr>
                <w:i/>
              </w:rPr>
              <w:t xml:space="preserve"> </w:t>
            </w:r>
          </w:p>
          <w:p w:rsidR="00122584" w:rsidRDefault="004A3F7A">
            <w:pPr>
              <w:rPr>
                <w:i/>
              </w:rPr>
            </w:pPr>
            <w:r>
              <w:rPr>
                <w:i/>
              </w:rPr>
              <w:t>Husk ekstraordinær generalforsamling ved en ny aftale</w:t>
            </w:r>
          </w:p>
        </w:tc>
      </w:tr>
      <w:tr w:rsidR="00122584" w:rsidTr="00122584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4" w:rsidRDefault="00122584" w:rsidP="00AA6933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Økonomi</w:t>
            </w:r>
          </w:p>
          <w:p w:rsidR="00122584" w:rsidRDefault="00122584">
            <w:pPr>
              <w:ind w:left="720"/>
              <w:rPr>
                <w:sz w:val="28"/>
                <w:szCs w:val="28"/>
                <w:u w:val="single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4" w:rsidRDefault="00122584">
            <w:pPr>
              <w:rPr>
                <w:i/>
              </w:rPr>
            </w:pPr>
          </w:p>
        </w:tc>
      </w:tr>
      <w:tr w:rsidR="00122584" w:rsidTr="00122584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4" w:rsidRDefault="00122584" w:rsidP="00AA6933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Indhold til møde med forvaltning</w:t>
            </w:r>
          </w:p>
          <w:p w:rsidR="00122584" w:rsidRDefault="00122584">
            <w:pPr>
              <w:ind w:left="720"/>
              <w:rPr>
                <w:sz w:val="28"/>
                <w:szCs w:val="28"/>
                <w:u w:val="single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4" w:rsidRDefault="00122584">
            <w:pPr>
              <w:rPr>
                <w:i/>
              </w:rPr>
            </w:pPr>
            <w:r>
              <w:rPr>
                <w:i/>
              </w:rPr>
              <w:t>Møderække:</w:t>
            </w:r>
          </w:p>
          <w:p w:rsidR="00EC3613" w:rsidRDefault="00EC3613">
            <w:pPr>
              <w:rPr>
                <w:i/>
              </w:rPr>
            </w:pPr>
            <w:r>
              <w:rPr>
                <w:i/>
              </w:rPr>
              <w:t>15.4. kl 8.30-10: Evaluering af nuværende aftale</w:t>
            </w:r>
          </w:p>
          <w:p w:rsidR="00122584" w:rsidRDefault="00122584">
            <w:pPr>
              <w:rPr>
                <w:i/>
              </w:rPr>
            </w:pPr>
            <w:r>
              <w:rPr>
                <w:i/>
              </w:rPr>
              <w:t>7.5. kl. 8.00: Forhandlingsmøde omkring aftale</w:t>
            </w:r>
          </w:p>
          <w:p w:rsidR="00EC3613" w:rsidRDefault="00EC3613">
            <w:pPr>
              <w:rPr>
                <w:i/>
              </w:rPr>
            </w:pPr>
            <w:r>
              <w:rPr>
                <w:i/>
              </w:rPr>
              <w:t>8.5 kl. 11: Drøftelse af forhåndsaftalen</w:t>
            </w:r>
          </w:p>
          <w:p w:rsidR="00122584" w:rsidRDefault="00122584">
            <w:pPr>
              <w:rPr>
                <w:i/>
              </w:rPr>
            </w:pPr>
            <w:r>
              <w:rPr>
                <w:i/>
              </w:rPr>
              <w:t>3.6. kl. 15.30</w:t>
            </w:r>
          </w:p>
          <w:p w:rsidR="00122584" w:rsidRDefault="00122584">
            <w:pPr>
              <w:rPr>
                <w:i/>
              </w:rPr>
            </w:pPr>
            <w:r>
              <w:rPr>
                <w:i/>
              </w:rPr>
              <w:t>26.8. kl. 11.30</w:t>
            </w:r>
          </w:p>
          <w:p w:rsidR="00122584" w:rsidRDefault="00122584">
            <w:pPr>
              <w:rPr>
                <w:i/>
              </w:rPr>
            </w:pPr>
            <w:r>
              <w:rPr>
                <w:i/>
              </w:rPr>
              <w:t xml:space="preserve">21.10. kl. </w:t>
            </w:r>
            <w:r w:rsidR="00EC3613">
              <w:rPr>
                <w:i/>
              </w:rPr>
              <w:t>9-10.30</w:t>
            </w:r>
          </w:p>
          <w:p w:rsidR="00EC3613" w:rsidRDefault="00EC3613">
            <w:pPr>
              <w:rPr>
                <w:i/>
              </w:rPr>
            </w:pPr>
            <w:r>
              <w:rPr>
                <w:i/>
              </w:rPr>
              <w:t>2.12 kl. 14-15.30</w:t>
            </w:r>
          </w:p>
        </w:tc>
      </w:tr>
      <w:tr w:rsidR="00122584" w:rsidTr="00122584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84" w:rsidRDefault="00122584" w:rsidP="00AA6933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Indhold til næste KS møde</w:t>
            </w:r>
            <w:r>
              <w:rPr>
                <w:sz w:val="28"/>
                <w:szCs w:val="28"/>
                <w:u w:val="single"/>
              </w:rPr>
              <w:br/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4" w:rsidRDefault="00122584">
            <w:pPr>
              <w:rPr>
                <w:i/>
              </w:rPr>
            </w:pPr>
            <w:r>
              <w:rPr>
                <w:i/>
              </w:rPr>
              <w:t>FAK forberedelsespapir/BP</w:t>
            </w:r>
            <w:r>
              <w:rPr>
                <w:i/>
              </w:rPr>
              <w:br/>
              <w:t>FAK konference/BP</w:t>
            </w:r>
            <w:r>
              <w:rPr>
                <w:i/>
              </w:rPr>
              <w:br/>
              <w:t>TR/AMR samtaler - TR/AMR undersøgelse</w:t>
            </w:r>
          </w:p>
          <w:p w:rsidR="00122584" w:rsidRDefault="00122584">
            <w:pPr>
              <w:rPr>
                <w:i/>
              </w:rPr>
            </w:pPr>
            <w:r>
              <w:rPr>
                <w:i/>
              </w:rPr>
              <w:lastRenderedPageBreak/>
              <w:t>Sagsbehandling – rutiner (i lyset af kursus 12-14/1-15)</w:t>
            </w:r>
          </w:p>
          <w:p w:rsidR="00122584" w:rsidRDefault="00122584">
            <w:pPr>
              <w:rPr>
                <w:i/>
              </w:rPr>
            </w:pPr>
            <w:r>
              <w:rPr>
                <w:i/>
              </w:rPr>
              <w:t>Kommende folketingsvalg – hvad skal vi gøre i den forbindelse (FAK inspireret)</w:t>
            </w:r>
          </w:p>
          <w:p w:rsidR="00EC3613" w:rsidRDefault="00EC3613">
            <w:pPr>
              <w:rPr>
                <w:i/>
              </w:rPr>
            </w:pPr>
            <w:r>
              <w:rPr>
                <w:i/>
              </w:rPr>
              <w:t>Uddannelse for kredsstyrelsesmedlemmer tlmelding senest 15.maj</w:t>
            </w:r>
          </w:p>
          <w:p w:rsidR="00EC3613" w:rsidRDefault="00EC3613">
            <w:pPr>
              <w:rPr>
                <w:i/>
              </w:rPr>
            </w:pPr>
            <w:r>
              <w:rPr>
                <w:i/>
              </w:rPr>
              <w:t>Drøftelse inden møde med forvaltningen omkring forhåndsaftale(Husk at invitere JC)</w:t>
            </w:r>
          </w:p>
          <w:p w:rsidR="00EC3613" w:rsidRDefault="00EC3613">
            <w:pPr>
              <w:rPr>
                <w:i/>
              </w:rPr>
            </w:pPr>
            <w:r>
              <w:rPr>
                <w:i/>
              </w:rPr>
              <w:t>Hjemmesideredaktion</w:t>
            </w:r>
          </w:p>
          <w:p w:rsidR="00EC3613" w:rsidRDefault="00EC3613">
            <w:pPr>
              <w:rPr>
                <w:i/>
              </w:rPr>
            </w:pPr>
            <w:r>
              <w:rPr>
                <w:i/>
              </w:rPr>
              <w:t>Individuelle/specielle lønaftaler (AHJ opgør inden)</w:t>
            </w:r>
          </w:p>
          <w:p w:rsidR="00122584" w:rsidRDefault="00122584">
            <w:pPr>
              <w:rPr>
                <w:i/>
              </w:rPr>
            </w:pPr>
          </w:p>
        </w:tc>
      </w:tr>
      <w:tr w:rsidR="00122584" w:rsidTr="00122584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84" w:rsidRDefault="00122584" w:rsidP="00AA6933">
            <w:pPr>
              <w:numPr>
                <w:ilvl w:val="0"/>
                <w:numId w:val="1"/>
              </w:num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lastRenderedPageBreak/>
              <w:t>Indhold til næste TR møde</w:t>
            </w:r>
            <w:r>
              <w:rPr>
                <w:sz w:val="28"/>
                <w:szCs w:val="28"/>
                <w:u w:val="single"/>
              </w:rPr>
              <w:br/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84" w:rsidRDefault="00122584">
            <w:pPr>
              <w:rPr>
                <w:i/>
              </w:rPr>
            </w:pPr>
            <w:r>
              <w:rPr>
                <w:i/>
              </w:rPr>
              <w:t>TR valg på KOK og FS</w:t>
            </w:r>
          </w:p>
          <w:p w:rsidR="00122584" w:rsidRDefault="00122584">
            <w:pPr>
              <w:rPr>
                <w:i/>
              </w:rPr>
            </w:pPr>
            <w:r>
              <w:rPr>
                <w:i/>
              </w:rPr>
              <w:t>lyttemøde</w:t>
            </w:r>
            <w:r>
              <w:rPr>
                <w:i/>
              </w:rPr>
              <w:br/>
              <w:t>ressourcetilpasning på skolerne/lærerstillinger</w:t>
            </w:r>
          </w:p>
          <w:p w:rsidR="00122584" w:rsidRDefault="00122584">
            <w:pPr>
              <w:rPr>
                <w:i/>
              </w:rPr>
            </w:pPr>
            <w:r>
              <w:rPr>
                <w:i/>
              </w:rPr>
              <w:t>TR-udsendelse 010 om 6. ferieuge (TW laver et skriv med en kort version til medlemmer)</w:t>
            </w:r>
          </w:p>
          <w:p w:rsidR="00122584" w:rsidRDefault="00122584">
            <w:pPr>
              <w:rPr>
                <w:i/>
              </w:rPr>
            </w:pPr>
            <w:r>
              <w:rPr>
                <w:i/>
              </w:rPr>
              <w:t>Valg af FTR</w:t>
            </w:r>
          </w:p>
          <w:p w:rsidR="00122584" w:rsidRDefault="00122584">
            <w:pPr>
              <w:rPr>
                <w:i/>
              </w:rPr>
            </w:pPr>
            <w:r>
              <w:rPr>
                <w:i/>
              </w:rPr>
              <w:t xml:space="preserve">Sommerferiefrokost </w:t>
            </w:r>
            <w:r w:rsidR="00EC3613">
              <w:rPr>
                <w:i/>
              </w:rPr>
              <w:t xml:space="preserve">d. 17.6. </w:t>
            </w:r>
            <w:r>
              <w:rPr>
                <w:i/>
              </w:rPr>
              <w:t>– nedsættelse af udvalg</w:t>
            </w:r>
          </w:p>
          <w:p w:rsidR="00EC3613" w:rsidRDefault="00EC3613">
            <w:pPr>
              <w:rPr>
                <w:i/>
              </w:rPr>
            </w:pPr>
            <w:r>
              <w:rPr>
                <w:i/>
              </w:rPr>
              <w:t>Ledertalentforløb fra forvaltningen</w:t>
            </w:r>
          </w:p>
          <w:p w:rsidR="00EC3613" w:rsidRDefault="00EC3613">
            <w:pPr>
              <w:rPr>
                <w:i/>
              </w:rPr>
            </w:pPr>
            <w:r>
              <w:rPr>
                <w:i/>
              </w:rPr>
              <w:t>Uddannelsesplan – organisationsuddannelse (CK og AHJ)tilmelding senest 1.maj</w:t>
            </w:r>
          </w:p>
        </w:tc>
      </w:tr>
      <w:tr w:rsidR="00122584" w:rsidTr="00122584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2584" w:rsidRDefault="00122584" w:rsidP="00AA6933">
            <w:pPr>
              <w:numPr>
                <w:ilvl w:val="0"/>
                <w:numId w:val="1"/>
              </w:numPr>
              <w:tabs>
                <w:tab w:val="num" w:pos="567"/>
              </w:tabs>
              <w:ind w:hanging="436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Eventuelt</w:t>
            </w:r>
            <w:r>
              <w:rPr>
                <w:sz w:val="28"/>
                <w:szCs w:val="28"/>
                <w:u w:val="single"/>
              </w:rPr>
              <w:br/>
            </w: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4" w:rsidRDefault="00122584">
            <w:pPr>
              <w:rPr>
                <w:i/>
              </w:rPr>
            </w:pPr>
          </w:p>
        </w:tc>
      </w:tr>
      <w:tr w:rsidR="00122584" w:rsidTr="00122584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4" w:rsidRDefault="00122584" w:rsidP="00AA6933">
            <w:pPr>
              <w:numPr>
                <w:ilvl w:val="0"/>
                <w:numId w:val="1"/>
              </w:numPr>
              <w:tabs>
                <w:tab w:val="num" w:pos="567"/>
              </w:tabs>
              <w:ind w:hanging="436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Kalender</w:t>
            </w:r>
          </w:p>
          <w:p w:rsidR="00122584" w:rsidRDefault="00122584">
            <w:pPr>
              <w:ind w:left="720"/>
              <w:rPr>
                <w:sz w:val="28"/>
                <w:szCs w:val="28"/>
                <w:u w:val="single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4" w:rsidRDefault="00EC3613" w:rsidP="00EC3613">
            <w:pPr>
              <w:rPr>
                <w:i/>
              </w:rPr>
            </w:pPr>
            <w:r>
              <w:rPr>
                <w:i/>
              </w:rPr>
              <w:t>Rykkes fremover længere op på dagsordenen</w:t>
            </w:r>
          </w:p>
        </w:tc>
      </w:tr>
      <w:tr w:rsidR="00122584" w:rsidTr="00122584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4" w:rsidRDefault="00122584" w:rsidP="00AA6933">
            <w:pPr>
              <w:numPr>
                <w:ilvl w:val="0"/>
                <w:numId w:val="1"/>
              </w:numPr>
              <w:ind w:hanging="436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Godkendelse af referat</w:t>
            </w:r>
          </w:p>
          <w:p w:rsidR="00122584" w:rsidRDefault="00122584">
            <w:pPr>
              <w:ind w:left="720"/>
              <w:rPr>
                <w:sz w:val="28"/>
                <w:szCs w:val="28"/>
                <w:u w:val="single"/>
              </w:rPr>
            </w:pPr>
          </w:p>
        </w:tc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584" w:rsidRDefault="00844DD8">
            <w:pPr>
              <w:rPr>
                <w:i/>
              </w:rPr>
            </w:pPr>
            <w:r>
              <w:rPr>
                <w:i/>
              </w:rPr>
              <w:t>godkendt</w:t>
            </w:r>
            <w:bookmarkStart w:id="0" w:name="_GoBack"/>
            <w:bookmarkEnd w:id="0"/>
          </w:p>
        </w:tc>
      </w:tr>
    </w:tbl>
    <w:p w:rsidR="00122584" w:rsidRDefault="00122584" w:rsidP="00122584"/>
    <w:p w:rsidR="00122584" w:rsidRDefault="00122584" w:rsidP="00122584"/>
    <w:p w:rsidR="00122584" w:rsidRDefault="00905A90" w:rsidP="00122584">
      <w:pPr>
        <w:tabs>
          <w:tab w:val="left" w:pos="-822"/>
          <w:tab w:val="left" w:pos="0"/>
          <w:tab w:val="left" w:pos="851"/>
          <w:tab w:val="left" w:pos="1702"/>
          <w:tab w:val="left" w:pos="2552"/>
          <w:tab w:val="left" w:pos="3403"/>
          <w:tab w:val="left" w:pos="4254"/>
          <w:tab w:val="left" w:pos="5105"/>
          <w:tab w:val="left" w:pos="5956"/>
          <w:tab w:val="left" w:pos="6806"/>
          <w:tab w:val="left" w:pos="7142"/>
          <w:tab w:val="left" w:pos="7657"/>
          <w:tab w:val="left" w:pos="8508"/>
          <w:tab w:val="left" w:pos="9359"/>
          <w:tab w:val="left" w:pos="10210"/>
          <w:tab w:val="left" w:pos="11060"/>
          <w:tab w:val="left" w:pos="11911"/>
          <w:tab w:val="left" w:pos="12762"/>
          <w:tab w:val="left" w:pos="13613"/>
          <w:tab w:val="left" w:pos="14464"/>
          <w:tab w:val="left" w:pos="15314"/>
          <w:tab w:val="left" w:pos="16165"/>
          <w:tab w:val="left" w:pos="17016"/>
          <w:tab w:val="left" w:pos="17867"/>
          <w:tab w:val="left" w:pos="18718"/>
          <w:tab w:val="left" w:pos="19568"/>
          <w:tab w:val="left" w:pos="20419"/>
          <w:tab w:val="left" w:pos="21270"/>
          <w:tab w:val="left" w:pos="22121"/>
          <w:tab w:val="left" w:pos="22972"/>
          <w:tab w:val="left" w:pos="23822"/>
          <w:tab w:val="left" w:pos="24673"/>
          <w:tab w:val="left" w:pos="25524"/>
          <w:tab w:val="left" w:pos="26375"/>
          <w:tab w:val="left" w:pos="27226"/>
          <w:tab w:val="left" w:pos="28076"/>
          <w:tab w:val="left" w:pos="28927"/>
          <w:tab w:val="left" w:pos="29778"/>
        </w:tabs>
        <w:spacing w:line="264" w:lineRule="auto"/>
      </w:pPr>
      <w:r>
        <w:rPr>
          <w:sz w:val="24"/>
        </w:rPr>
        <w:t>Annette Hansen-Jacobsen</w:t>
      </w:r>
      <w:r w:rsidR="00122584">
        <w:rPr>
          <w:sz w:val="24"/>
        </w:rPr>
        <w:t>/Kredsstyrelsen</w:t>
      </w:r>
    </w:p>
    <w:p w:rsidR="00A9203F" w:rsidRDefault="00A9203F"/>
    <w:sectPr w:rsidR="00A9203F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E648B"/>
    <w:multiLevelType w:val="hybridMultilevel"/>
    <w:tmpl w:val="F4D2E2D2"/>
    <w:lvl w:ilvl="0" w:tplc="69D0D3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A70328"/>
    <w:multiLevelType w:val="hybridMultilevel"/>
    <w:tmpl w:val="8EAE2C3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584"/>
    <w:rsid w:val="00122584"/>
    <w:rsid w:val="004A3F7A"/>
    <w:rsid w:val="005263D2"/>
    <w:rsid w:val="00844DD8"/>
    <w:rsid w:val="00905A90"/>
    <w:rsid w:val="00A9203F"/>
    <w:rsid w:val="00EC3613"/>
    <w:rsid w:val="00EF2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5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semiHidden/>
    <w:unhideWhenUsed/>
    <w:rsid w:val="00122584"/>
    <w:rPr>
      <w:color w:val="0000FF"/>
      <w:u w:val="single"/>
    </w:rPr>
  </w:style>
  <w:style w:type="table" w:styleId="Tabel-Gitter">
    <w:name w:val="Table Grid"/>
    <w:basedOn w:val="Tabel-Normal"/>
    <w:rsid w:val="001225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25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semiHidden/>
    <w:unhideWhenUsed/>
    <w:rsid w:val="00122584"/>
    <w:rPr>
      <w:color w:val="0000FF"/>
      <w:u w:val="single"/>
    </w:rPr>
  </w:style>
  <w:style w:type="table" w:styleId="Tabel-Gitter">
    <w:name w:val="Table Grid"/>
    <w:basedOn w:val="Tabel-Normal"/>
    <w:rsid w:val="001225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a-DK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81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reds36.dk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350</Words>
  <Characters>2141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Steen</dc:creator>
  <cp:lastModifiedBy>Annette Hansen-Jacobsen</cp:lastModifiedBy>
  <cp:revision>3</cp:revision>
  <cp:lastPrinted>2015-04-16T10:32:00Z</cp:lastPrinted>
  <dcterms:created xsi:type="dcterms:W3CDTF">2015-04-17T09:57:00Z</dcterms:created>
  <dcterms:modified xsi:type="dcterms:W3CDTF">2015-04-17T09:57:00Z</dcterms:modified>
</cp:coreProperties>
</file>