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FC599" w14:textId="651E22C6" w:rsidR="00AC19EE" w:rsidRPr="00130C64" w:rsidRDefault="00AD1471" w:rsidP="00130C64">
      <w:pPr>
        <w:jc w:val="center"/>
        <w:rPr>
          <w:rFonts w:ascii="Garamond" w:hAnsi="Garamond"/>
          <w:b/>
          <w:sz w:val="28"/>
          <w:szCs w:val="28"/>
          <w:lang w:eastAsia="da-DK"/>
        </w:rPr>
      </w:pPr>
      <w:r w:rsidRPr="00130C64">
        <w:rPr>
          <w:rFonts w:ascii="Garamond" w:hAnsi="Garamond"/>
          <w:b/>
          <w:sz w:val="28"/>
          <w:szCs w:val="28"/>
          <w:lang w:eastAsia="da-DK"/>
        </w:rPr>
        <w:t>Referat fra f</w:t>
      </w:r>
      <w:r w:rsidR="00C243CD" w:rsidRPr="00130C64">
        <w:rPr>
          <w:rFonts w:ascii="Garamond" w:hAnsi="Garamond"/>
          <w:b/>
          <w:sz w:val="28"/>
          <w:szCs w:val="28"/>
          <w:lang w:eastAsia="da-DK"/>
        </w:rPr>
        <w:t>raktion</w:t>
      </w:r>
      <w:r w:rsidR="00AC19EE" w:rsidRPr="00130C64">
        <w:rPr>
          <w:rFonts w:ascii="Garamond" w:hAnsi="Garamond"/>
          <w:b/>
          <w:sz w:val="28"/>
          <w:szCs w:val="28"/>
          <w:lang w:eastAsia="da-DK"/>
        </w:rPr>
        <w:t xml:space="preserve"> </w:t>
      </w:r>
      <w:r w:rsidR="00C243CD" w:rsidRPr="00130C64">
        <w:rPr>
          <w:rFonts w:ascii="Garamond" w:hAnsi="Garamond"/>
          <w:b/>
          <w:sz w:val="28"/>
          <w:szCs w:val="28"/>
          <w:lang w:eastAsia="da-DK"/>
        </w:rPr>
        <w:t xml:space="preserve">4’s </w:t>
      </w:r>
      <w:r w:rsidR="00AC1207" w:rsidRPr="00130C64">
        <w:rPr>
          <w:rFonts w:ascii="Garamond" w:hAnsi="Garamond"/>
          <w:b/>
          <w:sz w:val="28"/>
          <w:szCs w:val="28"/>
          <w:lang w:eastAsia="da-DK"/>
        </w:rPr>
        <w:t>Årsmøde</w:t>
      </w:r>
      <w:r w:rsidR="00AC19EE" w:rsidRPr="00130C64">
        <w:rPr>
          <w:rFonts w:ascii="Garamond" w:hAnsi="Garamond"/>
          <w:b/>
          <w:sz w:val="28"/>
          <w:szCs w:val="28"/>
          <w:lang w:eastAsia="da-DK"/>
        </w:rPr>
        <w:t>.</w:t>
      </w:r>
    </w:p>
    <w:p w14:paraId="597C48FC" w14:textId="4B012936" w:rsidR="00AC19EE" w:rsidRDefault="00261885" w:rsidP="00FD1248">
      <w:pPr>
        <w:spacing w:after="0" w:line="240" w:lineRule="auto"/>
        <w:jc w:val="center"/>
        <w:rPr>
          <w:rFonts w:ascii="Garamond" w:eastAsia="Times New Roman" w:hAnsi="Garamond"/>
          <w:b/>
          <w:bCs/>
          <w:sz w:val="28"/>
          <w:szCs w:val="28"/>
          <w:lang w:eastAsia="da-DK"/>
        </w:rPr>
      </w:pPr>
      <w:r>
        <w:rPr>
          <w:rFonts w:ascii="Garamond" w:eastAsia="Times New Roman" w:hAnsi="Garamond"/>
          <w:b/>
          <w:bCs/>
          <w:sz w:val="28"/>
          <w:szCs w:val="28"/>
          <w:lang w:eastAsia="da-DK"/>
        </w:rPr>
        <w:t xml:space="preserve">Sinatur Hotel </w:t>
      </w:r>
      <w:r w:rsidR="008162B6">
        <w:rPr>
          <w:rFonts w:ascii="Garamond" w:eastAsia="Times New Roman" w:hAnsi="Garamond"/>
          <w:b/>
          <w:bCs/>
          <w:sz w:val="28"/>
          <w:szCs w:val="28"/>
          <w:lang w:eastAsia="da-DK"/>
        </w:rPr>
        <w:t>Storebælt</w:t>
      </w:r>
      <w:r>
        <w:rPr>
          <w:rFonts w:ascii="Garamond" w:eastAsia="Times New Roman" w:hAnsi="Garamond"/>
          <w:b/>
          <w:bCs/>
          <w:sz w:val="28"/>
          <w:szCs w:val="28"/>
          <w:lang w:eastAsia="da-DK"/>
        </w:rPr>
        <w:t xml:space="preserve"> den </w:t>
      </w:r>
      <w:r w:rsidR="00FC69C9">
        <w:rPr>
          <w:rFonts w:ascii="Garamond" w:eastAsia="Times New Roman" w:hAnsi="Garamond"/>
          <w:b/>
          <w:bCs/>
          <w:sz w:val="28"/>
          <w:szCs w:val="28"/>
          <w:lang w:eastAsia="da-DK"/>
        </w:rPr>
        <w:t>7</w:t>
      </w:r>
      <w:r w:rsidR="002F540B">
        <w:rPr>
          <w:rFonts w:ascii="Garamond" w:eastAsia="Times New Roman" w:hAnsi="Garamond"/>
          <w:b/>
          <w:bCs/>
          <w:sz w:val="28"/>
          <w:szCs w:val="28"/>
          <w:lang w:eastAsia="da-DK"/>
        </w:rPr>
        <w:t xml:space="preserve">. - </w:t>
      </w:r>
      <w:r w:rsidR="000B296C">
        <w:rPr>
          <w:rFonts w:ascii="Garamond" w:eastAsia="Times New Roman" w:hAnsi="Garamond"/>
          <w:b/>
          <w:bCs/>
          <w:sz w:val="28"/>
          <w:szCs w:val="28"/>
          <w:lang w:eastAsia="da-DK"/>
        </w:rPr>
        <w:t>8</w:t>
      </w:r>
      <w:r w:rsidR="00AC19EE" w:rsidRPr="00AC19EE">
        <w:rPr>
          <w:rFonts w:ascii="Garamond" w:eastAsia="Times New Roman" w:hAnsi="Garamond"/>
          <w:b/>
          <w:bCs/>
          <w:sz w:val="28"/>
          <w:szCs w:val="28"/>
          <w:lang w:eastAsia="da-DK"/>
        </w:rPr>
        <w:t xml:space="preserve">. </w:t>
      </w:r>
      <w:r w:rsidR="00D84CDD">
        <w:rPr>
          <w:rFonts w:ascii="Garamond" w:eastAsia="Times New Roman" w:hAnsi="Garamond"/>
          <w:b/>
          <w:bCs/>
          <w:sz w:val="28"/>
          <w:szCs w:val="28"/>
          <w:lang w:eastAsia="da-DK"/>
        </w:rPr>
        <w:t>februar</w:t>
      </w:r>
      <w:r w:rsidR="00883300">
        <w:rPr>
          <w:rFonts w:ascii="Garamond" w:eastAsia="Times New Roman" w:hAnsi="Garamond"/>
          <w:b/>
          <w:bCs/>
          <w:sz w:val="28"/>
          <w:szCs w:val="28"/>
          <w:lang w:eastAsia="da-DK"/>
        </w:rPr>
        <w:t xml:space="preserve"> 201</w:t>
      </w:r>
      <w:r w:rsidR="002F540B">
        <w:rPr>
          <w:rFonts w:ascii="Garamond" w:eastAsia="Times New Roman" w:hAnsi="Garamond"/>
          <w:b/>
          <w:bCs/>
          <w:sz w:val="28"/>
          <w:szCs w:val="28"/>
          <w:lang w:eastAsia="da-DK"/>
        </w:rPr>
        <w:t>8</w:t>
      </w:r>
      <w:r w:rsidR="00AC19EE" w:rsidRPr="00AC19EE">
        <w:rPr>
          <w:rFonts w:ascii="Garamond" w:eastAsia="Times New Roman" w:hAnsi="Garamond"/>
          <w:b/>
          <w:bCs/>
          <w:sz w:val="28"/>
          <w:szCs w:val="28"/>
          <w:lang w:eastAsia="da-DK"/>
        </w:rPr>
        <w:t>.</w:t>
      </w:r>
    </w:p>
    <w:p w14:paraId="1008E1EB" w14:textId="77777777" w:rsidR="00AC19EE" w:rsidRPr="00C47E77" w:rsidRDefault="00AC19EE" w:rsidP="00FD1248">
      <w:pPr>
        <w:spacing w:after="0" w:line="240" w:lineRule="auto"/>
        <w:jc w:val="center"/>
        <w:rPr>
          <w:rFonts w:ascii="Garamond" w:eastAsia="Times New Roman" w:hAnsi="Garamond"/>
          <w:sz w:val="24"/>
          <w:szCs w:val="24"/>
          <w:lang w:eastAsia="da-DK"/>
        </w:rPr>
      </w:pPr>
    </w:p>
    <w:p w14:paraId="3FCFAF6A" w14:textId="77777777" w:rsidR="00A84975" w:rsidRDefault="00A84975" w:rsidP="00FD1248">
      <w:pPr>
        <w:spacing w:line="240" w:lineRule="auto"/>
        <w:rPr>
          <w:rFonts w:ascii="Garamond" w:hAnsi="Garamond"/>
          <w:sz w:val="24"/>
          <w:szCs w:val="24"/>
        </w:rPr>
      </w:pPr>
    </w:p>
    <w:p w14:paraId="1D895472" w14:textId="03E0D586" w:rsidR="00133C8A" w:rsidRDefault="00133C8A" w:rsidP="00FD1248">
      <w:pPr>
        <w:spacing w:after="0" w:line="240" w:lineRule="auto"/>
        <w:rPr>
          <w:rFonts w:ascii="Garamond" w:eastAsia="Times New Roman" w:hAnsi="Garamond" w:cs="Arial"/>
          <w:iCs/>
          <w:sz w:val="24"/>
          <w:szCs w:val="24"/>
          <w:lang w:eastAsia="da-DK"/>
        </w:rPr>
      </w:pPr>
      <w:r>
        <w:rPr>
          <w:rFonts w:ascii="Garamond" w:eastAsia="Times New Roman" w:hAnsi="Garamond" w:cs="Arial"/>
          <w:bCs/>
          <w:iCs/>
          <w:sz w:val="24"/>
          <w:szCs w:val="24"/>
          <w:lang w:eastAsia="da-DK"/>
        </w:rPr>
        <w:t>T</w:t>
      </w:r>
      <w:r w:rsidR="00C126FD">
        <w:rPr>
          <w:rFonts w:ascii="Garamond" w:eastAsia="Times New Roman" w:hAnsi="Garamond" w:cs="Arial"/>
          <w:bCs/>
          <w:iCs/>
          <w:sz w:val="24"/>
          <w:szCs w:val="24"/>
          <w:lang w:eastAsia="da-DK"/>
        </w:rPr>
        <w:t xml:space="preserve">il stede var </w:t>
      </w:r>
      <w:r w:rsidR="00B709D2">
        <w:rPr>
          <w:rFonts w:ascii="Garamond" w:eastAsia="Times New Roman" w:hAnsi="Garamond" w:cs="Arial"/>
          <w:bCs/>
          <w:iCs/>
          <w:sz w:val="24"/>
          <w:szCs w:val="24"/>
          <w:lang w:eastAsia="da-DK"/>
        </w:rPr>
        <w:t>Birgit Bruun,</w:t>
      </w:r>
      <w:r w:rsidR="00C126FD">
        <w:rPr>
          <w:rFonts w:ascii="Garamond" w:eastAsia="Times New Roman" w:hAnsi="Garamond" w:cs="Arial"/>
          <w:bCs/>
          <w:iCs/>
          <w:sz w:val="24"/>
          <w:szCs w:val="24"/>
          <w:lang w:eastAsia="da-DK"/>
        </w:rPr>
        <w:t xml:space="preserve"> HST-</w:t>
      </w:r>
      <w:r w:rsidR="005847D1">
        <w:rPr>
          <w:rFonts w:ascii="Garamond" w:eastAsia="Times New Roman" w:hAnsi="Garamond" w:cs="Arial"/>
          <w:bCs/>
          <w:iCs/>
          <w:sz w:val="24"/>
          <w:szCs w:val="24"/>
          <w:lang w:eastAsia="da-DK"/>
        </w:rPr>
        <w:t>medlem, 9</w:t>
      </w:r>
      <w:r w:rsidRPr="00133C8A">
        <w:rPr>
          <w:rFonts w:ascii="Garamond" w:eastAsia="Times New Roman" w:hAnsi="Garamond" w:cs="Arial"/>
          <w:bCs/>
          <w:iCs/>
          <w:sz w:val="24"/>
          <w:szCs w:val="24"/>
          <w:lang w:eastAsia="da-DK"/>
        </w:rPr>
        <w:t xml:space="preserve"> kongresdeleger</w:t>
      </w:r>
      <w:r w:rsidR="00CC6CB1">
        <w:rPr>
          <w:rFonts w:ascii="Garamond" w:eastAsia="Times New Roman" w:hAnsi="Garamond" w:cs="Arial"/>
          <w:bCs/>
          <w:iCs/>
          <w:sz w:val="24"/>
          <w:szCs w:val="24"/>
          <w:lang w:eastAsia="da-DK"/>
        </w:rPr>
        <w:t>ede</w:t>
      </w:r>
      <w:r w:rsidR="00BC001F">
        <w:rPr>
          <w:rFonts w:ascii="Garamond" w:eastAsia="Times New Roman" w:hAnsi="Garamond" w:cs="Arial"/>
          <w:bCs/>
          <w:iCs/>
          <w:sz w:val="24"/>
          <w:szCs w:val="24"/>
          <w:lang w:eastAsia="da-DK"/>
        </w:rPr>
        <w:t xml:space="preserve"> og 43</w:t>
      </w:r>
      <w:r>
        <w:rPr>
          <w:rFonts w:ascii="Garamond" w:eastAsia="Times New Roman" w:hAnsi="Garamond" w:cs="Arial"/>
          <w:bCs/>
          <w:iCs/>
          <w:sz w:val="24"/>
          <w:szCs w:val="24"/>
          <w:lang w:eastAsia="da-DK"/>
        </w:rPr>
        <w:t xml:space="preserve"> </w:t>
      </w:r>
      <w:r w:rsidR="00166DB6">
        <w:rPr>
          <w:rFonts w:ascii="Garamond" w:eastAsia="Times New Roman" w:hAnsi="Garamond" w:cs="Arial"/>
          <w:bCs/>
          <w:iCs/>
          <w:sz w:val="24"/>
          <w:szCs w:val="24"/>
          <w:lang w:eastAsia="da-DK"/>
        </w:rPr>
        <w:t>å</w:t>
      </w:r>
      <w:r w:rsidR="00AC1207">
        <w:rPr>
          <w:rFonts w:ascii="Garamond" w:eastAsia="Times New Roman" w:hAnsi="Garamond" w:cs="Arial"/>
          <w:bCs/>
          <w:iCs/>
          <w:sz w:val="24"/>
          <w:szCs w:val="24"/>
          <w:lang w:eastAsia="da-DK"/>
        </w:rPr>
        <w:t>rsmøde</w:t>
      </w:r>
      <w:r>
        <w:rPr>
          <w:rFonts w:ascii="Garamond" w:eastAsia="Times New Roman" w:hAnsi="Garamond" w:cs="Arial"/>
          <w:bCs/>
          <w:iCs/>
          <w:sz w:val="24"/>
          <w:szCs w:val="24"/>
          <w:lang w:eastAsia="da-DK"/>
        </w:rPr>
        <w:t>repræsentanter</w:t>
      </w:r>
      <w:r w:rsidR="003B5EFC">
        <w:rPr>
          <w:rFonts w:ascii="Garamond" w:eastAsia="Times New Roman" w:hAnsi="Garamond" w:cs="Arial"/>
          <w:bCs/>
          <w:iCs/>
          <w:sz w:val="24"/>
          <w:szCs w:val="24"/>
          <w:lang w:eastAsia="da-DK"/>
        </w:rPr>
        <w:t xml:space="preserve"> heraf </w:t>
      </w:r>
      <w:r w:rsidR="005847D1">
        <w:rPr>
          <w:rFonts w:ascii="Garamond" w:eastAsia="Times New Roman" w:hAnsi="Garamond" w:cs="Arial"/>
          <w:bCs/>
          <w:iCs/>
          <w:sz w:val="24"/>
          <w:szCs w:val="24"/>
          <w:lang w:eastAsia="da-DK"/>
        </w:rPr>
        <w:t>nogle</w:t>
      </w:r>
      <w:r w:rsidRPr="00133C8A">
        <w:rPr>
          <w:rFonts w:ascii="Garamond" w:eastAsia="Times New Roman" w:hAnsi="Garamond" w:cs="Arial"/>
          <w:bCs/>
          <w:iCs/>
          <w:sz w:val="24"/>
          <w:szCs w:val="24"/>
          <w:lang w:eastAsia="da-DK"/>
        </w:rPr>
        <w:t xml:space="preserve"> som</w:t>
      </w:r>
      <w:r w:rsidRPr="00133C8A">
        <w:rPr>
          <w:rFonts w:ascii="Garamond" w:eastAsia="Times New Roman" w:hAnsi="Garamond" w:cs="Arial"/>
          <w:iCs/>
          <w:sz w:val="24"/>
          <w:szCs w:val="24"/>
          <w:lang w:eastAsia="da-DK"/>
        </w:rPr>
        <w:t xml:space="preserve"> </w:t>
      </w:r>
      <w:r w:rsidR="00E14AD9">
        <w:rPr>
          <w:rFonts w:ascii="Garamond" w:eastAsia="Times New Roman" w:hAnsi="Garamond" w:cs="Arial"/>
          <w:bCs/>
          <w:iCs/>
          <w:sz w:val="24"/>
          <w:szCs w:val="24"/>
          <w:lang w:eastAsia="da-DK"/>
        </w:rPr>
        <w:t>suppleant</w:t>
      </w:r>
      <w:r w:rsidR="005847D1">
        <w:rPr>
          <w:rFonts w:ascii="Garamond" w:eastAsia="Times New Roman" w:hAnsi="Garamond" w:cs="Arial"/>
          <w:bCs/>
          <w:iCs/>
          <w:sz w:val="24"/>
          <w:szCs w:val="24"/>
          <w:lang w:eastAsia="da-DK"/>
        </w:rPr>
        <w:t>er, i alt 53</w:t>
      </w:r>
      <w:r w:rsidR="00E14AD9">
        <w:rPr>
          <w:rFonts w:ascii="Garamond" w:eastAsia="Times New Roman" w:hAnsi="Garamond" w:cs="Arial"/>
          <w:bCs/>
          <w:iCs/>
          <w:sz w:val="24"/>
          <w:szCs w:val="24"/>
          <w:lang w:eastAsia="da-DK"/>
        </w:rPr>
        <w:t xml:space="preserve"> de</w:t>
      </w:r>
      <w:r w:rsidRPr="00133C8A">
        <w:rPr>
          <w:rFonts w:ascii="Garamond" w:eastAsia="Times New Roman" w:hAnsi="Garamond" w:cs="Arial"/>
          <w:bCs/>
          <w:iCs/>
          <w:sz w:val="24"/>
          <w:szCs w:val="24"/>
          <w:lang w:eastAsia="da-DK"/>
        </w:rPr>
        <w:t>ltagere</w:t>
      </w:r>
      <w:r w:rsidR="00DB55BE">
        <w:rPr>
          <w:rFonts w:ascii="Garamond" w:eastAsia="Times New Roman" w:hAnsi="Garamond" w:cs="Arial"/>
          <w:iCs/>
          <w:sz w:val="24"/>
          <w:szCs w:val="24"/>
          <w:lang w:eastAsia="da-DK"/>
        </w:rPr>
        <w:t>.</w:t>
      </w:r>
    </w:p>
    <w:p w14:paraId="38795236" w14:textId="77777777" w:rsidR="00133C8A" w:rsidRPr="00276CA0" w:rsidRDefault="00133C8A" w:rsidP="00FD1248">
      <w:pPr>
        <w:spacing w:after="0" w:line="240" w:lineRule="auto"/>
        <w:rPr>
          <w:rFonts w:ascii="Garamond" w:eastAsia="Times New Roman" w:hAnsi="Garamond"/>
          <w:sz w:val="32"/>
          <w:szCs w:val="32"/>
          <w:lang w:eastAsia="da-DK"/>
        </w:rPr>
      </w:pPr>
    </w:p>
    <w:p w14:paraId="2153AF52" w14:textId="77777777" w:rsidR="00143000" w:rsidRPr="003863A5" w:rsidRDefault="006C09DC" w:rsidP="00FD1248">
      <w:pPr>
        <w:pStyle w:val="Listeafsnit"/>
        <w:spacing w:after="0" w:line="240" w:lineRule="auto"/>
        <w:ind w:left="0"/>
        <w:rPr>
          <w:rFonts w:ascii="Garamond" w:eastAsia="Courier New" w:hAnsi="Garamond"/>
          <w:b/>
          <w:sz w:val="28"/>
          <w:szCs w:val="28"/>
        </w:rPr>
      </w:pPr>
      <w:r>
        <w:rPr>
          <w:rFonts w:ascii="Garamond" w:eastAsia="Courier New" w:hAnsi="Garamond"/>
          <w:b/>
          <w:sz w:val="28"/>
          <w:szCs w:val="28"/>
        </w:rPr>
        <w:t>1.</w:t>
      </w:r>
      <w:r>
        <w:rPr>
          <w:rFonts w:ascii="Garamond" w:eastAsia="Courier New" w:hAnsi="Garamond"/>
          <w:b/>
          <w:sz w:val="28"/>
          <w:szCs w:val="28"/>
        </w:rPr>
        <w:tab/>
      </w:r>
      <w:r w:rsidR="00143000" w:rsidRPr="003863A5">
        <w:rPr>
          <w:rFonts w:ascii="Garamond" w:eastAsia="Courier New" w:hAnsi="Garamond"/>
          <w:b/>
          <w:sz w:val="28"/>
          <w:szCs w:val="28"/>
        </w:rPr>
        <w:t xml:space="preserve">Mødets åbning ved HST-medlem </w:t>
      </w:r>
      <w:r w:rsidR="00E14AD9">
        <w:rPr>
          <w:rFonts w:ascii="Garamond" w:eastAsia="Courier New" w:hAnsi="Garamond"/>
          <w:b/>
          <w:sz w:val="28"/>
          <w:szCs w:val="28"/>
        </w:rPr>
        <w:t>Birgit</w:t>
      </w:r>
      <w:r w:rsidR="00143000" w:rsidRPr="003863A5">
        <w:rPr>
          <w:rFonts w:ascii="Garamond" w:eastAsia="Courier New" w:hAnsi="Garamond"/>
          <w:b/>
          <w:sz w:val="28"/>
          <w:szCs w:val="28"/>
        </w:rPr>
        <w:t xml:space="preserve"> </w:t>
      </w:r>
      <w:r w:rsidR="00E14AD9">
        <w:rPr>
          <w:rFonts w:ascii="Garamond" w:eastAsia="Courier New" w:hAnsi="Garamond"/>
          <w:b/>
          <w:sz w:val="28"/>
          <w:szCs w:val="28"/>
        </w:rPr>
        <w:t>Bruun</w:t>
      </w:r>
      <w:r w:rsidR="00A84975" w:rsidRPr="003863A5">
        <w:rPr>
          <w:rFonts w:ascii="Garamond" w:eastAsia="Courier New" w:hAnsi="Garamond"/>
          <w:b/>
          <w:sz w:val="28"/>
          <w:szCs w:val="28"/>
        </w:rPr>
        <w:t>.</w:t>
      </w:r>
    </w:p>
    <w:p w14:paraId="22799E21" w14:textId="77777777" w:rsidR="00D32445" w:rsidRPr="004546A2" w:rsidRDefault="00D32445" w:rsidP="00FD1248">
      <w:pPr>
        <w:pStyle w:val="Listeafsnit"/>
        <w:spacing w:after="0" w:line="240" w:lineRule="auto"/>
        <w:ind w:left="0"/>
        <w:rPr>
          <w:rFonts w:ascii="Garamond" w:eastAsia="Courier New" w:hAnsi="Garamond"/>
          <w:sz w:val="28"/>
          <w:szCs w:val="28"/>
        </w:rPr>
      </w:pPr>
    </w:p>
    <w:p w14:paraId="2EB41A73" w14:textId="0294AB60" w:rsidR="00143000" w:rsidRDefault="00E14AD9" w:rsidP="00FD1248">
      <w:pPr>
        <w:pStyle w:val="Listeafsnit"/>
        <w:spacing w:after="0" w:line="240" w:lineRule="auto"/>
        <w:ind w:left="0"/>
        <w:rPr>
          <w:rFonts w:ascii="Garamond" w:eastAsia="Courier New" w:hAnsi="Garamond"/>
          <w:sz w:val="24"/>
          <w:szCs w:val="24"/>
        </w:rPr>
      </w:pPr>
      <w:r>
        <w:rPr>
          <w:rFonts w:ascii="Garamond" w:eastAsia="Courier New" w:hAnsi="Garamond"/>
          <w:sz w:val="24"/>
          <w:szCs w:val="24"/>
        </w:rPr>
        <w:t>Birgit</w:t>
      </w:r>
      <w:r w:rsidR="0094160E">
        <w:rPr>
          <w:rFonts w:ascii="Garamond" w:eastAsia="Courier New" w:hAnsi="Garamond"/>
          <w:sz w:val="24"/>
          <w:szCs w:val="24"/>
        </w:rPr>
        <w:t xml:space="preserve"> </w:t>
      </w:r>
      <w:r>
        <w:rPr>
          <w:rFonts w:ascii="Garamond" w:eastAsia="Courier New" w:hAnsi="Garamond"/>
          <w:sz w:val="24"/>
          <w:szCs w:val="24"/>
        </w:rPr>
        <w:t>Bruun</w:t>
      </w:r>
      <w:r w:rsidR="0094160E">
        <w:rPr>
          <w:rFonts w:ascii="Garamond" w:eastAsia="Courier New" w:hAnsi="Garamond"/>
          <w:sz w:val="24"/>
          <w:szCs w:val="24"/>
        </w:rPr>
        <w:t xml:space="preserve"> bød </w:t>
      </w:r>
      <w:r w:rsidR="00AC1207">
        <w:rPr>
          <w:rFonts w:ascii="Garamond" w:eastAsia="Courier New" w:hAnsi="Garamond"/>
          <w:sz w:val="24"/>
          <w:szCs w:val="24"/>
        </w:rPr>
        <w:t>Årsmøde</w:t>
      </w:r>
      <w:r w:rsidR="0094160E">
        <w:rPr>
          <w:rFonts w:ascii="Garamond" w:eastAsia="Courier New" w:hAnsi="Garamond"/>
          <w:sz w:val="24"/>
          <w:szCs w:val="24"/>
        </w:rPr>
        <w:t>t</w:t>
      </w:r>
      <w:r w:rsidR="00D07FA6">
        <w:rPr>
          <w:rFonts w:ascii="Garamond" w:eastAsia="Courier New" w:hAnsi="Garamond"/>
          <w:sz w:val="24"/>
          <w:szCs w:val="24"/>
        </w:rPr>
        <w:t xml:space="preserve"> </w:t>
      </w:r>
      <w:r w:rsidR="005B77B1">
        <w:rPr>
          <w:rFonts w:ascii="Garamond" w:eastAsia="Courier New" w:hAnsi="Garamond"/>
          <w:sz w:val="24"/>
          <w:szCs w:val="24"/>
        </w:rPr>
        <w:t xml:space="preserve">hjertelig </w:t>
      </w:r>
      <w:r w:rsidR="00BF0F87">
        <w:rPr>
          <w:rFonts w:ascii="Garamond" w:eastAsia="Courier New" w:hAnsi="Garamond"/>
          <w:sz w:val="24"/>
          <w:szCs w:val="24"/>
        </w:rPr>
        <w:t>velkommen</w:t>
      </w:r>
      <w:r w:rsidR="002F540B">
        <w:rPr>
          <w:rFonts w:ascii="Garamond" w:eastAsia="Courier New" w:hAnsi="Garamond"/>
          <w:sz w:val="24"/>
          <w:szCs w:val="24"/>
        </w:rPr>
        <w:t>.</w:t>
      </w:r>
    </w:p>
    <w:p w14:paraId="4E678C09" w14:textId="77777777" w:rsidR="005B77B1" w:rsidRPr="00143000" w:rsidRDefault="005B77B1" w:rsidP="00FD1248">
      <w:pPr>
        <w:pStyle w:val="Listeafsnit"/>
        <w:spacing w:after="0" w:line="240" w:lineRule="auto"/>
        <w:ind w:left="0"/>
        <w:rPr>
          <w:rFonts w:ascii="Garamond" w:eastAsia="Courier New" w:hAnsi="Garamond"/>
          <w:sz w:val="24"/>
          <w:szCs w:val="24"/>
        </w:rPr>
      </w:pPr>
      <w:r>
        <w:rPr>
          <w:rFonts w:ascii="Garamond" w:eastAsia="Courier New" w:hAnsi="Garamond"/>
          <w:sz w:val="24"/>
          <w:szCs w:val="24"/>
        </w:rPr>
        <w:t>Derefter navneopråb.</w:t>
      </w:r>
    </w:p>
    <w:p w14:paraId="75742270" w14:textId="77777777" w:rsidR="00A71B5F" w:rsidRPr="00B709D2" w:rsidRDefault="00A71B5F" w:rsidP="00FD1248">
      <w:pPr>
        <w:pStyle w:val="Listeafsnit"/>
        <w:spacing w:after="0" w:line="240" w:lineRule="auto"/>
        <w:ind w:left="0"/>
        <w:rPr>
          <w:rFonts w:ascii="Garamond" w:eastAsia="Courier New" w:hAnsi="Garamond"/>
          <w:sz w:val="32"/>
          <w:szCs w:val="32"/>
        </w:rPr>
      </w:pPr>
    </w:p>
    <w:p w14:paraId="035A157B" w14:textId="216E4B60" w:rsidR="00143000" w:rsidRPr="003863A5" w:rsidRDefault="00FD1248" w:rsidP="00FD1248">
      <w:pPr>
        <w:pStyle w:val="Listeafsnit"/>
        <w:spacing w:after="0" w:line="240" w:lineRule="auto"/>
        <w:ind w:left="0"/>
        <w:rPr>
          <w:rFonts w:ascii="Garamond" w:eastAsia="Courier New" w:hAnsi="Garamond"/>
          <w:b/>
          <w:sz w:val="28"/>
          <w:szCs w:val="28"/>
        </w:rPr>
      </w:pPr>
      <w:r>
        <w:rPr>
          <w:rFonts w:ascii="Garamond" w:eastAsia="Courier New" w:hAnsi="Garamond"/>
          <w:b/>
          <w:sz w:val="28"/>
          <w:szCs w:val="28"/>
        </w:rPr>
        <w:t>2.</w:t>
      </w:r>
      <w:r>
        <w:rPr>
          <w:rFonts w:ascii="Garamond" w:eastAsia="Courier New" w:hAnsi="Garamond"/>
          <w:b/>
          <w:sz w:val="28"/>
          <w:szCs w:val="28"/>
        </w:rPr>
        <w:tab/>
      </w:r>
      <w:r w:rsidR="00143000" w:rsidRPr="003863A5">
        <w:rPr>
          <w:rFonts w:ascii="Garamond" w:eastAsia="Courier New" w:hAnsi="Garamond"/>
          <w:b/>
          <w:sz w:val="28"/>
          <w:szCs w:val="28"/>
        </w:rPr>
        <w:t xml:space="preserve">Valg af </w:t>
      </w:r>
      <w:r w:rsidR="004F5C3A">
        <w:rPr>
          <w:rFonts w:ascii="Garamond" w:eastAsia="Courier New" w:hAnsi="Garamond"/>
          <w:b/>
          <w:sz w:val="28"/>
          <w:szCs w:val="28"/>
        </w:rPr>
        <w:t>dirigent.</w:t>
      </w:r>
    </w:p>
    <w:p w14:paraId="31F6CDA7" w14:textId="77777777" w:rsidR="00D32445" w:rsidRPr="00B709D2" w:rsidRDefault="00D32445" w:rsidP="00FD1248">
      <w:pPr>
        <w:pStyle w:val="Listeafsnit"/>
        <w:spacing w:after="0" w:line="240" w:lineRule="auto"/>
        <w:ind w:left="0"/>
        <w:rPr>
          <w:rFonts w:ascii="Garamond" w:eastAsia="Courier New" w:hAnsi="Garamond"/>
          <w:sz w:val="20"/>
          <w:szCs w:val="20"/>
        </w:rPr>
      </w:pPr>
    </w:p>
    <w:p w14:paraId="643C3B75" w14:textId="77777777" w:rsidR="00143000" w:rsidRDefault="005B77B1" w:rsidP="00FD1248">
      <w:pPr>
        <w:pStyle w:val="Listeafsnit"/>
        <w:spacing w:after="0" w:line="240" w:lineRule="auto"/>
        <w:ind w:left="0"/>
        <w:rPr>
          <w:rFonts w:ascii="Garamond" w:eastAsia="Courier New" w:hAnsi="Garamond"/>
          <w:sz w:val="24"/>
          <w:szCs w:val="24"/>
        </w:rPr>
      </w:pPr>
      <w:r>
        <w:rPr>
          <w:rFonts w:ascii="Garamond" w:eastAsia="Courier New" w:hAnsi="Garamond"/>
          <w:sz w:val="24"/>
          <w:szCs w:val="24"/>
        </w:rPr>
        <w:t>Mogens</w:t>
      </w:r>
      <w:r w:rsidR="00C13E6A">
        <w:rPr>
          <w:rFonts w:ascii="Garamond" w:eastAsia="Courier New" w:hAnsi="Garamond"/>
          <w:sz w:val="24"/>
          <w:szCs w:val="24"/>
        </w:rPr>
        <w:t xml:space="preserve"> </w:t>
      </w:r>
      <w:r>
        <w:rPr>
          <w:rFonts w:ascii="Garamond" w:eastAsia="Courier New" w:hAnsi="Garamond"/>
          <w:sz w:val="24"/>
          <w:szCs w:val="24"/>
        </w:rPr>
        <w:t>Ryberg, kreds 153</w:t>
      </w:r>
      <w:r w:rsidR="00B339C7">
        <w:rPr>
          <w:rFonts w:ascii="Garamond" w:eastAsia="Courier New" w:hAnsi="Garamond"/>
          <w:sz w:val="24"/>
          <w:szCs w:val="24"/>
        </w:rPr>
        <w:t>,</w:t>
      </w:r>
      <w:r w:rsidR="00C316C4">
        <w:rPr>
          <w:rFonts w:ascii="Garamond" w:eastAsia="Courier New" w:hAnsi="Garamond"/>
          <w:sz w:val="24"/>
          <w:szCs w:val="24"/>
        </w:rPr>
        <w:t xml:space="preserve"> </w:t>
      </w:r>
      <w:r w:rsidR="00C243CD">
        <w:rPr>
          <w:rFonts w:ascii="Garamond" w:eastAsia="Courier New" w:hAnsi="Garamond"/>
          <w:sz w:val="24"/>
          <w:szCs w:val="24"/>
        </w:rPr>
        <w:t xml:space="preserve">blev </w:t>
      </w:r>
      <w:r w:rsidR="00C316C4">
        <w:rPr>
          <w:rFonts w:ascii="Garamond" w:eastAsia="Courier New" w:hAnsi="Garamond"/>
          <w:sz w:val="24"/>
          <w:szCs w:val="24"/>
        </w:rPr>
        <w:t>valgt.</w:t>
      </w:r>
    </w:p>
    <w:p w14:paraId="75C1F5C1" w14:textId="77777777" w:rsidR="00A71B5F" w:rsidRPr="00B709D2" w:rsidRDefault="00A71B5F" w:rsidP="00FD1248">
      <w:pPr>
        <w:pStyle w:val="Listeafsnit"/>
        <w:spacing w:after="0" w:line="240" w:lineRule="auto"/>
        <w:ind w:left="0"/>
        <w:rPr>
          <w:rFonts w:ascii="Garamond" w:eastAsia="Courier New" w:hAnsi="Garamond"/>
          <w:sz w:val="32"/>
          <w:szCs w:val="32"/>
        </w:rPr>
      </w:pPr>
    </w:p>
    <w:p w14:paraId="2CFDEFCA" w14:textId="77777777" w:rsidR="00143000" w:rsidRPr="003863A5" w:rsidRDefault="00FD1248" w:rsidP="00FD1248">
      <w:pPr>
        <w:pStyle w:val="Listeafsnit"/>
        <w:spacing w:after="0" w:line="240" w:lineRule="auto"/>
        <w:ind w:left="0"/>
        <w:rPr>
          <w:rFonts w:ascii="Garamond" w:eastAsia="Courier New" w:hAnsi="Garamond"/>
          <w:b/>
          <w:sz w:val="28"/>
          <w:szCs w:val="28"/>
        </w:rPr>
      </w:pPr>
      <w:r>
        <w:rPr>
          <w:rFonts w:ascii="Garamond" w:eastAsia="Courier New" w:hAnsi="Garamond"/>
          <w:b/>
          <w:sz w:val="28"/>
          <w:szCs w:val="28"/>
        </w:rPr>
        <w:t>3.</w:t>
      </w:r>
      <w:r>
        <w:rPr>
          <w:rFonts w:ascii="Garamond" w:eastAsia="Courier New" w:hAnsi="Garamond"/>
          <w:b/>
          <w:sz w:val="28"/>
          <w:szCs w:val="28"/>
        </w:rPr>
        <w:tab/>
      </w:r>
      <w:r w:rsidR="00143000" w:rsidRPr="003863A5">
        <w:rPr>
          <w:rFonts w:ascii="Garamond" w:eastAsia="Courier New" w:hAnsi="Garamond"/>
          <w:b/>
          <w:sz w:val="28"/>
          <w:szCs w:val="28"/>
        </w:rPr>
        <w:t>Valg af r</w:t>
      </w:r>
      <w:r w:rsidR="00FF4F14">
        <w:rPr>
          <w:rFonts w:ascii="Garamond" w:eastAsia="Courier New" w:hAnsi="Garamond"/>
          <w:b/>
          <w:sz w:val="28"/>
          <w:szCs w:val="28"/>
        </w:rPr>
        <w:t>eferent.</w:t>
      </w:r>
    </w:p>
    <w:p w14:paraId="24E4E9D5" w14:textId="77777777" w:rsidR="00D32445" w:rsidRPr="00B709D2" w:rsidRDefault="00D32445" w:rsidP="00FD1248">
      <w:pPr>
        <w:pStyle w:val="Listeafsnit"/>
        <w:spacing w:after="0" w:line="240" w:lineRule="auto"/>
        <w:ind w:left="0"/>
        <w:rPr>
          <w:rFonts w:ascii="Garamond" w:eastAsia="Courier New" w:hAnsi="Garamond"/>
          <w:sz w:val="20"/>
          <w:szCs w:val="20"/>
        </w:rPr>
      </w:pPr>
    </w:p>
    <w:p w14:paraId="7CEB54DC" w14:textId="77777777" w:rsidR="00143000" w:rsidRDefault="00C316C4" w:rsidP="00FD1248">
      <w:pPr>
        <w:pStyle w:val="Listeafsnit"/>
        <w:spacing w:after="0" w:line="240" w:lineRule="auto"/>
        <w:ind w:left="0"/>
        <w:rPr>
          <w:rFonts w:ascii="Garamond" w:eastAsia="Courier New" w:hAnsi="Garamond"/>
          <w:sz w:val="24"/>
          <w:szCs w:val="24"/>
        </w:rPr>
      </w:pPr>
      <w:r>
        <w:rPr>
          <w:rFonts w:ascii="Garamond" w:eastAsia="Courier New" w:hAnsi="Garamond"/>
          <w:sz w:val="24"/>
          <w:szCs w:val="24"/>
        </w:rPr>
        <w:t>Børge Pedersen</w:t>
      </w:r>
      <w:r w:rsidR="00B339C7">
        <w:rPr>
          <w:rFonts w:ascii="Garamond" w:eastAsia="Courier New" w:hAnsi="Garamond"/>
          <w:sz w:val="24"/>
          <w:szCs w:val="24"/>
        </w:rPr>
        <w:t>, kreds 017,</w:t>
      </w:r>
      <w:r>
        <w:rPr>
          <w:rFonts w:ascii="Garamond" w:eastAsia="Courier New" w:hAnsi="Garamond"/>
          <w:sz w:val="24"/>
          <w:szCs w:val="24"/>
        </w:rPr>
        <w:t xml:space="preserve"> </w:t>
      </w:r>
      <w:r w:rsidR="00C243CD">
        <w:rPr>
          <w:rFonts w:ascii="Garamond" w:eastAsia="Courier New" w:hAnsi="Garamond"/>
          <w:sz w:val="24"/>
          <w:szCs w:val="24"/>
        </w:rPr>
        <w:t xml:space="preserve">blev </w:t>
      </w:r>
      <w:r>
        <w:rPr>
          <w:rFonts w:ascii="Garamond" w:eastAsia="Courier New" w:hAnsi="Garamond"/>
          <w:sz w:val="24"/>
          <w:szCs w:val="24"/>
        </w:rPr>
        <w:t>valgt.</w:t>
      </w:r>
    </w:p>
    <w:p w14:paraId="6B237CDF" w14:textId="77777777" w:rsidR="00261885" w:rsidRPr="00B709D2" w:rsidRDefault="00261885" w:rsidP="00FD1248">
      <w:pPr>
        <w:pStyle w:val="Listeafsnit"/>
        <w:spacing w:after="0" w:line="240" w:lineRule="auto"/>
        <w:ind w:left="0"/>
        <w:rPr>
          <w:rFonts w:ascii="Garamond" w:eastAsia="Courier New" w:hAnsi="Garamond"/>
          <w:sz w:val="32"/>
          <w:szCs w:val="32"/>
        </w:rPr>
      </w:pPr>
    </w:p>
    <w:p w14:paraId="4B7A6814" w14:textId="179BF632" w:rsidR="00261885" w:rsidRDefault="00261885" w:rsidP="00FD1248">
      <w:pPr>
        <w:pStyle w:val="Listeafsnit"/>
        <w:spacing w:after="0" w:line="240" w:lineRule="auto"/>
        <w:ind w:left="0"/>
        <w:rPr>
          <w:rFonts w:ascii="Garamond" w:eastAsia="Courier New" w:hAnsi="Garamond"/>
          <w:b/>
          <w:sz w:val="28"/>
          <w:szCs w:val="28"/>
        </w:rPr>
      </w:pPr>
      <w:r w:rsidRPr="00261885">
        <w:rPr>
          <w:rFonts w:ascii="Garamond" w:eastAsia="Courier New" w:hAnsi="Garamond"/>
          <w:b/>
          <w:sz w:val="28"/>
          <w:szCs w:val="28"/>
        </w:rPr>
        <w:t>4.</w:t>
      </w:r>
      <w:r w:rsidRPr="00261885">
        <w:rPr>
          <w:rFonts w:ascii="Garamond" w:eastAsia="Courier New" w:hAnsi="Garamond"/>
          <w:b/>
          <w:sz w:val="28"/>
          <w:szCs w:val="28"/>
        </w:rPr>
        <w:tab/>
        <w:t xml:space="preserve">Valg af </w:t>
      </w:r>
      <w:r w:rsidR="003B3D9F" w:rsidRPr="00261885">
        <w:rPr>
          <w:rFonts w:ascii="Garamond" w:eastAsia="Courier New" w:hAnsi="Garamond"/>
          <w:b/>
          <w:sz w:val="28"/>
          <w:szCs w:val="28"/>
        </w:rPr>
        <w:t xml:space="preserve">valgudvalg og </w:t>
      </w:r>
      <w:r w:rsidRPr="00261885">
        <w:rPr>
          <w:rFonts w:ascii="Garamond" w:eastAsia="Courier New" w:hAnsi="Garamond"/>
          <w:b/>
          <w:sz w:val="28"/>
          <w:szCs w:val="28"/>
        </w:rPr>
        <w:t xml:space="preserve">stemmetællere </w:t>
      </w:r>
      <w:r w:rsidR="003B3D9F">
        <w:rPr>
          <w:rFonts w:ascii="Garamond" w:eastAsia="Courier New" w:hAnsi="Garamond"/>
          <w:b/>
          <w:sz w:val="28"/>
          <w:szCs w:val="28"/>
        </w:rPr>
        <w:t>(valgtilforordnede).</w:t>
      </w:r>
    </w:p>
    <w:p w14:paraId="4051C71E" w14:textId="77777777" w:rsidR="005847D1" w:rsidRPr="00B709D2" w:rsidRDefault="005847D1" w:rsidP="00FD1248">
      <w:pPr>
        <w:pStyle w:val="Listeafsnit"/>
        <w:spacing w:after="0" w:line="240" w:lineRule="auto"/>
        <w:ind w:left="0"/>
        <w:rPr>
          <w:rFonts w:ascii="Garamond" w:eastAsia="Courier New" w:hAnsi="Garamond"/>
          <w:sz w:val="20"/>
          <w:szCs w:val="20"/>
        </w:rPr>
      </w:pPr>
    </w:p>
    <w:p w14:paraId="5F0B0EBD" w14:textId="28CD066A" w:rsidR="00BB09E2" w:rsidRPr="00B709D2" w:rsidRDefault="005847D1" w:rsidP="00FD1248">
      <w:pPr>
        <w:pStyle w:val="Listeafsnit"/>
        <w:spacing w:after="0" w:line="240" w:lineRule="auto"/>
        <w:ind w:left="0"/>
        <w:rPr>
          <w:rFonts w:ascii="Garamond" w:eastAsia="Courier New" w:hAnsi="Garamond"/>
          <w:sz w:val="24"/>
          <w:szCs w:val="24"/>
        </w:rPr>
      </w:pPr>
      <w:r w:rsidRPr="00B709D2">
        <w:rPr>
          <w:rFonts w:ascii="Garamond" w:eastAsia="Courier New" w:hAnsi="Garamond"/>
          <w:sz w:val="24"/>
          <w:szCs w:val="24"/>
        </w:rPr>
        <w:t>Greta Jørgensen, kreds 017, Lis Grüner Hansen, kreds 082 og Dorthe Jørgensen, kreds 068 blev valgt.</w:t>
      </w:r>
    </w:p>
    <w:p w14:paraId="78092343" w14:textId="77777777" w:rsidR="00A71B5F" w:rsidRPr="00B709D2" w:rsidRDefault="00A71B5F" w:rsidP="00FD1248">
      <w:pPr>
        <w:pStyle w:val="Listeafsnit"/>
        <w:spacing w:after="0" w:line="240" w:lineRule="auto"/>
        <w:ind w:left="0"/>
        <w:rPr>
          <w:rFonts w:ascii="Garamond" w:eastAsia="Courier New" w:hAnsi="Garamond"/>
          <w:sz w:val="32"/>
          <w:szCs w:val="32"/>
        </w:rPr>
      </w:pPr>
    </w:p>
    <w:p w14:paraId="119AC332" w14:textId="77777777" w:rsidR="00143000" w:rsidRPr="003863A5" w:rsidRDefault="00261885" w:rsidP="00FD1248">
      <w:pPr>
        <w:pStyle w:val="Listeafsnit"/>
        <w:spacing w:after="0" w:line="240" w:lineRule="auto"/>
        <w:ind w:left="0"/>
        <w:rPr>
          <w:rFonts w:ascii="Garamond" w:eastAsia="Courier New" w:hAnsi="Garamond"/>
          <w:b/>
          <w:sz w:val="28"/>
          <w:szCs w:val="28"/>
        </w:rPr>
      </w:pPr>
      <w:r>
        <w:rPr>
          <w:rFonts w:ascii="Garamond" w:eastAsia="Courier New" w:hAnsi="Garamond"/>
          <w:b/>
          <w:sz w:val="28"/>
          <w:szCs w:val="28"/>
        </w:rPr>
        <w:t>5</w:t>
      </w:r>
      <w:r w:rsidR="00FD1248">
        <w:rPr>
          <w:rFonts w:ascii="Garamond" w:eastAsia="Courier New" w:hAnsi="Garamond"/>
          <w:b/>
          <w:sz w:val="28"/>
          <w:szCs w:val="28"/>
        </w:rPr>
        <w:t>.</w:t>
      </w:r>
      <w:r w:rsidR="00FD1248">
        <w:rPr>
          <w:rFonts w:ascii="Garamond" w:eastAsia="Courier New" w:hAnsi="Garamond"/>
          <w:b/>
          <w:sz w:val="28"/>
          <w:szCs w:val="28"/>
        </w:rPr>
        <w:tab/>
      </w:r>
      <w:r w:rsidR="000F13ED">
        <w:rPr>
          <w:rFonts w:ascii="Garamond" w:eastAsia="Courier New" w:hAnsi="Garamond"/>
          <w:b/>
          <w:sz w:val="28"/>
          <w:szCs w:val="28"/>
        </w:rPr>
        <w:t>Godkendelse af forretningsorden</w:t>
      </w:r>
      <w:r w:rsidR="00A84975" w:rsidRPr="003863A5">
        <w:rPr>
          <w:rFonts w:ascii="Garamond" w:eastAsia="Courier New" w:hAnsi="Garamond"/>
          <w:b/>
          <w:sz w:val="28"/>
          <w:szCs w:val="28"/>
        </w:rPr>
        <w:t>.</w:t>
      </w:r>
    </w:p>
    <w:p w14:paraId="793F0065" w14:textId="77777777" w:rsidR="00D32445" w:rsidRPr="00B709D2" w:rsidRDefault="00D32445" w:rsidP="00FD1248">
      <w:pPr>
        <w:pStyle w:val="Listeafsnit"/>
        <w:spacing w:after="0" w:line="240" w:lineRule="auto"/>
        <w:ind w:left="0"/>
        <w:rPr>
          <w:rFonts w:ascii="Garamond" w:eastAsia="Courier New" w:hAnsi="Garamond"/>
          <w:sz w:val="20"/>
          <w:szCs w:val="20"/>
        </w:rPr>
      </w:pPr>
    </w:p>
    <w:p w14:paraId="511FF1BF" w14:textId="518A0D1E" w:rsidR="007E6752" w:rsidRDefault="007E6752" w:rsidP="00F53DF0">
      <w:pPr>
        <w:pStyle w:val="Listeafsnit"/>
        <w:spacing w:after="0" w:line="240" w:lineRule="auto"/>
        <w:ind w:left="0"/>
        <w:rPr>
          <w:rFonts w:ascii="Garamond" w:eastAsia="Courier New" w:hAnsi="Garamond"/>
          <w:sz w:val="24"/>
          <w:szCs w:val="24"/>
        </w:rPr>
      </w:pPr>
      <w:r>
        <w:rPr>
          <w:rFonts w:ascii="Garamond" w:eastAsia="Courier New" w:hAnsi="Garamond"/>
          <w:sz w:val="24"/>
          <w:szCs w:val="24"/>
        </w:rPr>
        <w:t>Bilag udsendt.</w:t>
      </w:r>
    </w:p>
    <w:p w14:paraId="0843B1DF" w14:textId="77777777" w:rsidR="00B311B9" w:rsidRPr="00B709D2" w:rsidRDefault="00B311B9" w:rsidP="00F53DF0">
      <w:pPr>
        <w:pStyle w:val="Listeafsnit"/>
        <w:spacing w:after="0" w:line="240" w:lineRule="auto"/>
        <w:ind w:left="0"/>
        <w:rPr>
          <w:rFonts w:ascii="Garamond" w:eastAsia="Courier New" w:hAnsi="Garamond"/>
          <w:sz w:val="16"/>
          <w:szCs w:val="16"/>
        </w:rPr>
      </w:pPr>
    </w:p>
    <w:p w14:paraId="6C5ED88A" w14:textId="02BAE094" w:rsidR="006A4609" w:rsidRPr="006A4609" w:rsidRDefault="004546A2" w:rsidP="000F13ED">
      <w:pPr>
        <w:pStyle w:val="Listeafsnit"/>
        <w:spacing w:after="0" w:line="240" w:lineRule="auto"/>
        <w:ind w:left="0"/>
        <w:rPr>
          <w:rFonts w:ascii="Garamond" w:eastAsia="Courier New" w:hAnsi="Garamond"/>
          <w:sz w:val="24"/>
          <w:szCs w:val="24"/>
        </w:rPr>
      </w:pPr>
      <w:r>
        <w:rPr>
          <w:rFonts w:ascii="Garamond" w:eastAsia="Courier New" w:hAnsi="Garamond"/>
          <w:sz w:val="24"/>
          <w:szCs w:val="24"/>
        </w:rPr>
        <w:t>G</w:t>
      </w:r>
      <w:r w:rsidR="000F13ED">
        <w:rPr>
          <w:rFonts w:ascii="Garamond" w:eastAsia="Courier New" w:hAnsi="Garamond"/>
          <w:sz w:val="24"/>
          <w:szCs w:val="24"/>
        </w:rPr>
        <w:t>odkendt.</w:t>
      </w:r>
    </w:p>
    <w:p w14:paraId="12BF54AB" w14:textId="77777777" w:rsidR="007E6752" w:rsidRPr="00B709D2" w:rsidRDefault="007E6752" w:rsidP="00FD1248">
      <w:pPr>
        <w:pStyle w:val="Listeafsnit"/>
        <w:spacing w:after="0" w:line="240" w:lineRule="auto"/>
        <w:ind w:left="0"/>
        <w:rPr>
          <w:rFonts w:ascii="Garamond" w:eastAsia="Courier New" w:hAnsi="Garamond"/>
          <w:sz w:val="32"/>
          <w:szCs w:val="32"/>
        </w:rPr>
      </w:pPr>
    </w:p>
    <w:p w14:paraId="39338D56" w14:textId="77777777" w:rsidR="00143000" w:rsidRPr="003863A5" w:rsidRDefault="00261885" w:rsidP="00FD1248">
      <w:pPr>
        <w:pStyle w:val="Listeafsnit"/>
        <w:spacing w:after="0" w:line="240" w:lineRule="auto"/>
        <w:ind w:left="0"/>
        <w:rPr>
          <w:rFonts w:ascii="Garamond" w:eastAsia="Courier New" w:hAnsi="Garamond"/>
          <w:b/>
          <w:sz w:val="28"/>
          <w:szCs w:val="28"/>
        </w:rPr>
      </w:pPr>
      <w:r>
        <w:rPr>
          <w:rFonts w:ascii="Garamond" w:eastAsia="Courier New" w:hAnsi="Garamond"/>
          <w:b/>
          <w:sz w:val="28"/>
          <w:szCs w:val="28"/>
        </w:rPr>
        <w:t>6</w:t>
      </w:r>
      <w:r w:rsidR="00FD1248">
        <w:rPr>
          <w:rFonts w:ascii="Garamond" w:eastAsia="Courier New" w:hAnsi="Garamond"/>
          <w:b/>
          <w:sz w:val="28"/>
          <w:szCs w:val="28"/>
        </w:rPr>
        <w:t>.</w:t>
      </w:r>
      <w:r w:rsidR="00FD1248">
        <w:rPr>
          <w:rFonts w:ascii="Garamond" w:eastAsia="Courier New" w:hAnsi="Garamond"/>
          <w:b/>
          <w:sz w:val="28"/>
          <w:szCs w:val="28"/>
        </w:rPr>
        <w:tab/>
      </w:r>
      <w:r w:rsidR="000F13ED" w:rsidRPr="003863A5">
        <w:rPr>
          <w:rFonts w:ascii="Garamond" w:eastAsia="Courier New" w:hAnsi="Garamond"/>
          <w:b/>
          <w:sz w:val="28"/>
          <w:szCs w:val="28"/>
        </w:rPr>
        <w:t xml:space="preserve">Formandens beretning ved </w:t>
      </w:r>
      <w:r w:rsidR="000F13ED">
        <w:rPr>
          <w:rFonts w:ascii="Garamond" w:eastAsia="Courier New" w:hAnsi="Garamond"/>
          <w:b/>
          <w:sz w:val="28"/>
          <w:szCs w:val="28"/>
        </w:rPr>
        <w:t xml:space="preserve">hovedstyrelsesmedlem </w:t>
      </w:r>
      <w:r w:rsidR="0055706A">
        <w:rPr>
          <w:rFonts w:ascii="Garamond" w:eastAsia="Courier New" w:hAnsi="Garamond"/>
          <w:b/>
          <w:sz w:val="28"/>
          <w:szCs w:val="28"/>
        </w:rPr>
        <w:t>Birgit</w:t>
      </w:r>
      <w:r w:rsidR="000F13ED" w:rsidRPr="003863A5">
        <w:rPr>
          <w:rFonts w:ascii="Garamond" w:eastAsia="Courier New" w:hAnsi="Garamond"/>
          <w:b/>
          <w:sz w:val="28"/>
          <w:szCs w:val="28"/>
        </w:rPr>
        <w:t xml:space="preserve"> </w:t>
      </w:r>
      <w:r w:rsidR="0055706A">
        <w:rPr>
          <w:rFonts w:ascii="Garamond" w:eastAsia="Courier New" w:hAnsi="Garamond"/>
          <w:b/>
          <w:sz w:val="28"/>
          <w:szCs w:val="28"/>
        </w:rPr>
        <w:t>Bruun</w:t>
      </w:r>
      <w:r w:rsidR="00D7262D">
        <w:rPr>
          <w:rFonts w:ascii="Garamond" w:eastAsia="Courier New" w:hAnsi="Garamond"/>
          <w:b/>
          <w:sz w:val="28"/>
          <w:szCs w:val="28"/>
        </w:rPr>
        <w:t>.</w:t>
      </w:r>
    </w:p>
    <w:p w14:paraId="09C1ED05" w14:textId="77777777" w:rsidR="00276F79" w:rsidRPr="00276CA0" w:rsidRDefault="00276F79" w:rsidP="00FD1248">
      <w:pPr>
        <w:pStyle w:val="Listeafsnit"/>
        <w:spacing w:after="0" w:line="240" w:lineRule="auto"/>
        <w:ind w:left="0"/>
        <w:rPr>
          <w:rFonts w:ascii="Garamond" w:eastAsia="Courier New" w:hAnsi="Garamond"/>
          <w:sz w:val="20"/>
          <w:szCs w:val="20"/>
        </w:rPr>
      </w:pPr>
    </w:p>
    <w:p w14:paraId="4F74897A" w14:textId="24B92C75" w:rsidR="00DB42B4" w:rsidRDefault="00B311B9" w:rsidP="000F13ED">
      <w:pPr>
        <w:pStyle w:val="Listeafsnit"/>
        <w:spacing w:after="0" w:line="240" w:lineRule="auto"/>
        <w:ind w:left="0"/>
        <w:rPr>
          <w:rFonts w:ascii="Garamond" w:eastAsia="Courier New" w:hAnsi="Garamond"/>
          <w:sz w:val="24"/>
          <w:szCs w:val="24"/>
        </w:rPr>
      </w:pPr>
      <w:r>
        <w:rPr>
          <w:rFonts w:ascii="Garamond" w:eastAsia="Courier New" w:hAnsi="Garamond"/>
          <w:sz w:val="24"/>
          <w:szCs w:val="24"/>
        </w:rPr>
        <w:t>Beretningen gav anledning følgende debat, hvor overskrifterne</w:t>
      </w:r>
      <w:r w:rsidR="00A70A44">
        <w:rPr>
          <w:rFonts w:ascii="Garamond" w:eastAsia="Courier New" w:hAnsi="Garamond"/>
          <w:sz w:val="24"/>
          <w:szCs w:val="24"/>
        </w:rPr>
        <w:t xml:space="preserve"> nedenfor refererer til afsnittene i beretningen.</w:t>
      </w:r>
    </w:p>
    <w:p w14:paraId="44CADD32" w14:textId="77777777" w:rsidR="008426A0" w:rsidRDefault="008426A0" w:rsidP="000F13ED">
      <w:pPr>
        <w:pStyle w:val="Listeafsnit"/>
        <w:spacing w:after="0" w:line="240" w:lineRule="auto"/>
        <w:ind w:left="0"/>
        <w:rPr>
          <w:rFonts w:ascii="Garamond" w:eastAsia="Courier New" w:hAnsi="Garamond"/>
          <w:sz w:val="24"/>
          <w:szCs w:val="24"/>
        </w:rPr>
      </w:pPr>
    </w:p>
    <w:p w14:paraId="359492C5" w14:textId="7D1338AA" w:rsidR="00A70A44" w:rsidRPr="008426A0" w:rsidRDefault="008426A0" w:rsidP="000F13ED">
      <w:pPr>
        <w:pStyle w:val="Listeafsnit"/>
        <w:spacing w:after="0" w:line="240" w:lineRule="auto"/>
        <w:ind w:left="0"/>
        <w:rPr>
          <w:rFonts w:ascii="Garamond" w:eastAsia="Courier New" w:hAnsi="Garamond"/>
          <w:i/>
          <w:sz w:val="24"/>
          <w:szCs w:val="24"/>
        </w:rPr>
      </w:pPr>
      <w:r w:rsidRPr="008426A0">
        <w:rPr>
          <w:rFonts w:ascii="Garamond" w:eastAsia="Courier New" w:hAnsi="Garamond"/>
          <w:i/>
          <w:sz w:val="24"/>
          <w:szCs w:val="24"/>
        </w:rPr>
        <w:tab/>
      </w:r>
      <w:r w:rsidRPr="008426A0">
        <w:rPr>
          <w:rFonts w:ascii="Garamond" w:eastAsia="Courier New" w:hAnsi="Garamond"/>
          <w:i/>
          <w:sz w:val="24"/>
          <w:szCs w:val="24"/>
        </w:rPr>
        <w:tab/>
      </w:r>
      <w:r w:rsidR="00F24195">
        <w:rPr>
          <w:rFonts w:ascii="Garamond" w:eastAsia="Courier New" w:hAnsi="Garamond"/>
          <w:i/>
          <w:sz w:val="24"/>
          <w:szCs w:val="24"/>
        </w:rPr>
        <w:t>Indledning</w:t>
      </w:r>
    </w:p>
    <w:p w14:paraId="4626034E" w14:textId="77777777" w:rsidR="00D8773D" w:rsidRDefault="00D8773D" w:rsidP="004E7F05">
      <w:pPr>
        <w:pStyle w:val="Listeafsnit"/>
        <w:spacing w:after="0" w:line="240" w:lineRule="auto"/>
        <w:ind w:left="750" w:hanging="750"/>
        <w:rPr>
          <w:rFonts w:ascii="Garamond" w:eastAsia="Courier New" w:hAnsi="Garamond"/>
          <w:sz w:val="24"/>
          <w:szCs w:val="24"/>
        </w:rPr>
      </w:pPr>
    </w:p>
    <w:p w14:paraId="6EE11C6E" w14:textId="5650FEAF" w:rsidR="00A46A94" w:rsidRPr="009549A6" w:rsidRDefault="00D8773D" w:rsidP="004E7F05">
      <w:pPr>
        <w:pStyle w:val="Listeafsnit"/>
        <w:spacing w:after="0" w:line="240" w:lineRule="auto"/>
        <w:ind w:left="750" w:hanging="750"/>
        <w:rPr>
          <w:rFonts w:ascii="Garamond" w:eastAsia="Courier New" w:hAnsi="Garamond"/>
          <w:i/>
          <w:sz w:val="24"/>
          <w:szCs w:val="24"/>
        </w:rPr>
      </w:pPr>
      <w:r>
        <w:rPr>
          <w:rFonts w:ascii="Garamond" w:eastAsia="Courier New" w:hAnsi="Garamond"/>
          <w:sz w:val="24"/>
          <w:szCs w:val="24"/>
        </w:rPr>
        <w:tab/>
      </w:r>
      <w:r w:rsidR="00E30C35">
        <w:rPr>
          <w:rFonts w:ascii="Garamond" w:eastAsia="Courier New" w:hAnsi="Garamond"/>
          <w:i/>
          <w:sz w:val="24"/>
          <w:szCs w:val="24"/>
        </w:rPr>
        <w:t>OK 18</w:t>
      </w:r>
    </w:p>
    <w:p w14:paraId="6A07828F" w14:textId="0D9C5171" w:rsidR="006B3E60" w:rsidRDefault="00E47CCB" w:rsidP="00531A17">
      <w:pPr>
        <w:pStyle w:val="Listeafsnit"/>
        <w:spacing w:after="0" w:line="240" w:lineRule="auto"/>
        <w:ind w:left="750"/>
        <w:rPr>
          <w:rFonts w:ascii="Garamond" w:eastAsia="Courier New" w:hAnsi="Garamond"/>
          <w:sz w:val="24"/>
          <w:szCs w:val="24"/>
        </w:rPr>
      </w:pPr>
      <w:r>
        <w:rPr>
          <w:rFonts w:ascii="Garamond" w:eastAsia="Courier New" w:hAnsi="Garamond"/>
          <w:sz w:val="24"/>
          <w:szCs w:val="24"/>
        </w:rPr>
        <w:t xml:space="preserve">Da </w:t>
      </w:r>
      <w:proofErr w:type="spellStart"/>
      <w:r>
        <w:rPr>
          <w:rFonts w:ascii="Garamond" w:eastAsia="Courier New" w:hAnsi="Garamond"/>
          <w:sz w:val="24"/>
          <w:szCs w:val="24"/>
        </w:rPr>
        <w:t>fohandlingerne</w:t>
      </w:r>
      <w:proofErr w:type="spellEnd"/>
      <w:r>
        <w:rPr>
          <w:rFonts w:ascii="Garamond" w:eastAsia="Courier New" w:hAnsi="Garamond"/>
          <w:sz w:val="24"/>
          <w:szCs w:val="24"/>
        </w:rPr>
        <w:t xml:space="preserve"> pågår i skrivende stund, er oplysningerne fra forhandlingerne meget sparsomme.</w:t>
      </w:r>
    </w:p>
    <w:p w14:paraId="40ED0A95" w14:textId="4F815ACB" w:rsidR="00E47CCB" w:rsidRDefault="00E47CCB" w:rsidP="00531A17">
      <w:pPr>
        <w:pStyle w:val="Listeafsnit"/>
        <w:spacing w:after="0" w:line="240" w:lineRule="auto"/>
        <w:ind w:left="750"/>
        <w:rPr>
          <w:rFonts w:ascii="Garamond" w:eastAsia="Courier New" w:hAnsi="Garamond"/>
          <w:sz w:val="24"/>
          <w:szCs w:val="24"/>
        </w:rPr>
      </w:pPr>
      <w:r>
        <w:rPr>
          <w:rFonts w:ascii="Garamond" w:eastAsia="Courier New" w:hAnsi="Garamond"/>
          <w:sz w:val="24"/>
          <w:szCs w:val="24"/>
        </w:rPr>
        <w:t>Der blev rejst spørgsmål om, hvor forhindringerne ligger?</w:t>
      </w:r>
    </w:p>
    <w:p w14:paraId="30850D64" w14:textId="0015BB8A" w:rsidR="00E47CCB" w:rsidRDefault="00E47CCB" w:rsidP="00531A17">
      <w:pPr>
        <w:pStyle w:val="Listeafsnit"/>
        <w:spacing w:after="0" w:line="240" w:lineRule="auto"/>
        <w:ind w:left="750"/>
        <w:rPr>
          <w:rFonts w:ascii="Garamond" w:eastAsia="Courier New" w:hAnsi="Garamond"/>
          <w:sz w:val="24"/>
          <w:szCs w:val="24"/>
        </w:rPr>
      </w:pPr>
      <w:r>
        <w:rPr>
          <w:rFonts w:ascii="Garamond" w:eastAsia="Courier New" w:hAnsi="Garamond"/>
          <w:sz w:val="24"/>
          <w:szCs w:val="24"/>
        </w:rPr>
        <w:t>Vi kender ikke modpartens argumenter, men der har været møder mellem Anders Bondo og Michael Ziegler, altså politikerne. Disse to forstår hinandens roller og er ikke ”fjender”</w:t>
      </w:r>
      <w:r w:rsidR="00807918">
        <w:rPr>
          <w:rFonts w:ascii="Garamond" w:eastAsia="Courier New" w:hAnsi="Garamond"/>
          <w:sz w:val="24"/>
          <w:szCs w:val="24"/>
        </w:rPr>
        <w:t>.</w:t>
      </w:r>
      <w:r>
        <w:rPr>
          <w:rFonts w:ascii="Garamond" w:eastAsia="Courier New" w:hAnsi="Garamond"/>
          <w:sz w:val="24"/>
          <w:szCs w:val="24"/>
        </w:rPr>
        <w:t xml:space="preserve"> De efterfølgende møder består i undersøgelse af,</w:t>
      </w:r>
      <w:r w:rsidR="00A040F9">
        <w:rPr>
          <w:rFonts w:ascii="Garamond" w:eastAsia="Courier New" w:hAnsi="Garamond"/>
          <w:sz w:val="24"/>
          <w:szCs w:val="24"/>
        </w:rPr>
        <w:t xml:space="preserve"> hvad der kan lade sig gøre. Når parterne er gået tilbage til deres organisationer og </w:t>
      </w:r>
      <w:r w:rsidR="00B709D2">
        <w:rPr>
          <w:rFonts w:ascii="Garamond" w:eastAsia="Courier New" w:hAnsi="Garamond"/>
          <w:sz w:val="24"/>
          <w:szCs w:val="24"/>
        </w:rPr>
        <w:t>er vendt</w:t>
      </w:r>
      <w:r w:rsidR="00A040F9">
        <w:rPr>
          <w:rFonts w:ascii="Garamond" w:eastAsia="Courier New" w:hAnsi="Garamond"/>
          <w:sz w:val="24"/>
          <w:szCs w:val="24"/>
        </w:rPr>
        <w:t xml:space="preserve"> tilbage til næste møde, stiller modparten nye spørgsmål. </w:t>
      </w:r>
      <w:r w:rsidR="00B709D2">
        <w:rPr>
          <w:rFonts w:ascii="Garamond" w:eastAsia="Courier New" w:hAnsi="Garamond"/>
          <w:sz w:val="24"/>
          <w:szCs w:val="24"/>
        </w:rPr>
        <w:t>Det tyder på en forhaling</w:t>
      </w:r>
      <w:r w:rsidR="00A040F9">
        <w:rPr>
          <w:rFonts w:ascii="Garamond" w:eastAsia="Courier New" w:hAnsi="Garamond"/>
          <w:sz w:val="24"/>
          <w:szCs w:val="24"/>
        </w:rPr>
        <w:t xml:space="preserve"> </w:t>
      </w:r>
      <w:r w:rsidR="00DA62A6">
        <w:rPr>
          <w:rFonts w:ascii="Garamond" w:eastAsia="Courier New" w:hAnsi="Garamond"/>
          <w:sz w:val="24"/>
          <w:szCs w:val="24"/>
        </w:rPr>
        <w:t>a</w:t>
      </w:r>
      <w:r w:rsidR="00B709D2">
        <w:rPr>
          <w:rFonts w:ascii="Garamond" w:eastAsia="Courier New" w:hAnsi="Garamond"/>
          <w:sz w:val="24"/>
          <w:szCs w:val="24"/>
        </w:rPr>
        <w:t>f forh</w:t>
      </w:r>
      <w:r w:rsidR="00A040F9">
        <w:rPr>
          <w:rFonts w:ascii="Garamond" w:eastAsia="Courier New" w:hAnsi="Garamond"/>
          <w:sz w:val="24"/>
          <w:szCs w:val="24"/>
        </w:rPr>
        <w:t>andlingerne.</w:t>
      </w:r>
    </w:p>
    <w:p w14:paraId="76BFC35F" w14:textId="71E79FED" w:rsidR="00A040F9" w:rsidRDefault="00A040F9" w:rsidP="00531A17">
      <w:pPr>
        <w:pStyle w:val="Listeafsnit"/>
        <w:spacing w:after="0" w:line="240" w:lineRule="auto"/>
        <w:ind w:left="750"/>
        <w:rPr>
          <w:rFonts w:ascii="Garamond" w:eastAsia="Courier New" w:hAnsi="Garamond"/>
          <w:sz w:val="24"/>
          <w:szCs w:val="24"/>
        </w:rPr>
      </w:pPr>
      <w:r>
        <w:rPr>
          <w:rFonts w:ascii="Garamond" w:eastAsia="Courier New" w:hAnsi="Garamond"/>
          <w:sz w:val="24"/>
          <w:szCs w:val="24"/>
        </w:rPr>
        <w:lastRenderedPageBreak/>
        <w:t>Forhandlingerne præges af, at Moderniseringsstyrelsen optræder i baggrunden. KL er u</w:t>
      </w:r>
      <w:r w:rsidR="00A54351">
        <w:rPr>
          <w:rFonts w:ascii="Garamond" w:eastAsia="Courier New" w:hAnsi="Garamond"/>
          <w:sz w:val="24"/>
          <w:szCs w:val="24"/>
        </w:rPr>
        <w:t>n</w:t>
      </w:r>
      <w:r>
        <w:rPr>
          <w:rFonts w:ascii="Garamond" w:eastAsia="Courier New" w:hAnsi="Garamond"/>
          <w:sz w:val="24"/>
          <w:szCs w:val="24"/>
        </w:rPr>
        <w:t>dergivet Moderniseringsstyrelsen</w:t>
      </w:r>
      <w:r w:rsidR="00DA62A6">
        <w:rPr>
          <w:rFonts w:ascii="Garamond" w:eastAsia="Courier New" w:hAnsi="Garamond"/>
          <w:sz w:val="24"/>
          <w:szCs w:val="24"/>
        </w:rPr>
        <w:t>s beslutninger</w:t>
      </w:r>
      <w:r>
        <w:rPr>
          <w:rFonts w:ascii="Garamond" w:eastAsia="Courier New" w:hAnsi="Garamond"/>
          <w:sz w:val="24"/>
          <w:szCs w:val="24"/>
        </w:rPr>
        <w:t xml:space="preserve">, men mange kommuner er ikke enige med </w:t>
      </w:r>
      <w:r w:rsidR="00BC001F">
        <w:rPr>
          <w:rFonts w:ascii="Garamond" w:eastAsia="Courier New" w:hAnsi="Garamond"/>
          <w:sz w:val="24"/>
          <w:szCs w:val="24"/>
        </w:rPr>
        <w:t>dette</w:t>
      </w:r>
      <w:r>
        <w:rPr>
          <w:rFonts w:ascii="Garamond" w:eastAsia="Courier New" w:hAnsi="Garamond"/>
          <w:sz w:val="24"/>
          <w:szCs w:val="24"/>
        </w:rPr>
        <w:t>. De ønsker ordnede forhold på skoleområdet. Moderniseringsstyrelsen er blevet p</w:t>
      </w:r>
      <w:r w:rsidR="00A54351">
        <w:rPr>
          <w:rFonts w:ascii="Garamond" w:eastAsia="Courier New" w:hAnsi="Garamond"/>
          <w:sz w:val="24"/>
          <w:szCs w:val="24"/>
        </w:rPr>
        <w:t>å</w:t>
      </w:r>
      <w:r>
        <w:rPr>
          <w:rFonts w:ascii="Garamond" w:eastAsia="Courier New" w:hAnsi="Garamond"/>
          <w:sz w:val="24"/>
          <w:szCs w:val="24"/>
        </w:rPr>
        <w:t>lagt, at der skal spares 12 mia</w:t>
      </w:r>
      <w:r w:rsidR="00DA62A6">
        <w:rPr>
          <w:rFonts w:ascii="Garamond" w:eastAsia="Courier New" w:hAnsi="Garamond"/>
          <w:sz w:val="24"/>
          <w:szCs w:val="24"/>
        </w:rPr>
        <w:t>.</w:t>
      </w:r>
      <w:r w:rsidR="00CB48A1">
        <w:rPr>
          <w:rFonts w:ascii="Garamond" w:eastAsia="Courier New" w:hAnsi="Garamond"/>
          <w:sz w:val="24"/>
          <w:szCs w:val="24"/>
        </w:rPr>
        <w:t xml:space="preserve"> kr.</w:t>
      </w:r>
      <w:r>
        <w:rPr>
          <w:rFonts w:ascii="Garamond" w:eastAsia="Courier New" w:hAnsi="Garamond"/>
          <w:sz w:val="24"/>
          <w:szCs w:val="24"/>
        </w:rPr>
        <w:t>, men har kun nået de 5 mia. ved</w:t>
      </w:r>
      <w:r w:rsidR="00CB48A1">
        <w:rPr>
          <w:rFonts w:ascii="Garamond" w:eastAsia="Courier New" w:hAnsi="Garamond"/>
          <w:sz w:val="24"/>
          <w:szCs w:val="24"/>
        </w:rPr>
        <w:t xml:space="preserve"> </w:t>
      </w:r>
      <w:r w:rsidR="00CB48A1" w:rsidRPr="00130C64">
        <w:rPr>
          <w:rFonts w:ascii="Garamond" w:eastAsia="Courier New" w:hAnsi="Garamond"/>
          <w:sz w:val="24"/>
          <w:szCs w:val="24"/>
        </w:rPr>
        <w:t>bl.a.</w:t>
      </w:r>
      <w:r w:rsidRPr="00130C64">
        <w:rPr>
          <w:rFonts w:ascii="Garamond" w:eastAsia="Courier New" w:hAnsi="Garamond"/>
          <w:sz w:val="24"/>
          <w:szCs w:val="24"/>
        </w:rPr>
        <w:t xml:space="preserve"> </w:t>
      </w:r>
      <w:r>
        <w:rPr>
          <w:rFonts w:ascii="Garamond" w:eastAsia="Courier New" w:hAnsi="Garamond"/>
          <w:sz w:val="24"/>
          <w:szCs w:val="24"/>
        </w:rPr>
        <w:t>overgrebet</w:t>
      </w:r>
      <w:r w:rsidR="00CB48A1">
        <w:rPr>
          <w:rFonts w:ascii="Garamond" w:eastAsia="Courier New" w:hAnsi="Garamond"/>
          <w:sz w:val="24"/>
          <w:szCs w:val="24"/>
        </w:rPr>
        <w:t xml:space="preserve"> </w:t>
      </w:r>
      <w:r w:rsidR="00CB48A1" w:rsidRPr="00130C64">
        <w:rPr>
          <w:rFonts w:ascii="Garamond" w:eastAsia="Courier New" w:hAnsi="Garamond"/>
          <w:sz w:val="24"/>
          <w:szCs w:val="24"/>
        </w:rPr>
        <w:t>på lærerne</w:t>
      </w:r>
      <w:r w:rsidRPr="00130C64">
        <w:rPr>
          <w:rFonts w:ascii="Garamond" w:eastAsia="Courier New" w:hAnsi="Garamond"/>
          <w:sz w:val="24"/>
          <w:szCs w:val="24"/>
        </w:rPr>
        <w:t xml:space="preserve"> </w:t>
      </w:r>
      <w:r>
        <w:rPr>
          <w:rFonts w:ascii="Garamond" w:eastAsia="Courier New" w:hAnsi="Garamond"/>
          <w:sz w:val="24"/>
          <w:szCs w:val="24"/>
        </w:rPr>
        <w:t>i 2013. Derfor vil den prøve på alle måder at fastholde denne besparelse. Det gør jo ikke forhandlingerne lettere.</w:t>
      </w:r>
    </w:p>
    <w:p w14:paraId="16BBE5A5" w14:textId="07CAB270" w:rsidR="000A6285" w:rsidRDefault="000A6285" w:rsidP="00531A17">
      <w:pPr>
        <w:pStyle w:val="Listeafsnit"/>
        <w:spacing w:after="0" w:line="240" w:lineRule="auto"/>
        <w:ind w:left="750"/>
        <w:rPr>
          <w:rFonts w:ascii="Garamond" w:eastAsia="Courier New" w:hAnsi="Garamond"/>
          <w:sz w:val="24"/>
          <w:szCs w:val="24"/>
        </w:rPr>
      </w:pPr>
      <w:r>
        <w:rPr>
          <w:rFonts w:ascii="Garamond" w:eastAsia="Courier New" w:hAnsi="Garamond"/>
          <w:sz w:val="24"/>
          <w:szCs w:val="24"/>
        </w:rPr>
        <w:t xml:space="preserve">DLF går </w:t>
      </w:r>
      <w:proofErr w:type="spellStart"/>
      <w:r>
        <w:rPr>
          <w:rFonts w:ascii="Garamond" w:eastAsia="Courier New" w:hAnsi="Garamond"/>
          <w:sz w:val="24"/>
          <w:szCs w:val="24"/>
        </w:rPr>
        <w:t>bl</w:t>
      </w:r>
      <w:proofErr w:type="spellEnd"/>
      <w:r>
        <w:rPr>
          <w:rFonts w:ascii="Garamond" w:eastAsia="Courier New" w:hAnsi="Garamond"/>
          <w:sz w:val="24"/>
          <w:szCs w:val="24"/>
        </w:rPr>
        <w:t xml:space="preserve">. a. efter at få rammer for forberedelsestiden, en norm for arbejdstiden, </w:t>
      </w:r>
      <w:proofErr w:type="spellStart"/>
      <w:r>
        <w:rPr>
          <w:rFonts w:ascii="Garamond" w:eastAsia="Courier New" w:hAnsi="Garamond"/>
          <w:sz w:val="24"/>
          <w:szCs w:val="24"/>
        </w:rPr>
        <w:t>værnsregler</w:t>
      </w:r>
      <w:proofErr w:type="spellEnd"/>
      <w:r>
        <w:rPr>
          <w:rFonts w:ascii="Garamond" w:eastAsia="Courier New" w:hAnsi="Garamond"/>
          <w:sz w:val="24"/>
          <w:szCs w:val="24"/>
        </w:rPr>
        <w:t>/varslingsregler, reel tid til lejrskoler m.m.</w:t>
      </w:r>
    </w:p>
    <w:p w14:paraId="18BE0BB5" w14:textId="0D251905" w:rsidR="0008658A" w:rsidRDefault="000A6285" w:rsidP="000A6285">
      <w:pPr>
        <w:pStyle w:val="Listeafsnit"/>
        <w:spacing w:after="0" w:line="240" w:lineRule="auto"/>
        <w:ind w:left="750"/>
        <w:rPr>
          <w:rFonts w:ascii="Garamond" w:eastAsia="Courier New" w:hAnsi="Garamond"/>
          <w:sz w:val="24"/>
          <w:szCs w:val="24"/>
        </w:rPr>
      </w:pPr>
      <w:r>
        <w:rPr>
          <w:rFonts w:ascii="Garamond" w:eastAsia="Courier New" w:hAnsi="Garamond"/>
          <w:sz w:val="24"/>
          <w:szCs w:val="24"/>
        </w:rPr>
        <w:t>Som det er nu</w:t>
      </w:r>
      <w:r w:rsidR="00A54351">
        <w:rPr>
          <w:rFonts w:ascii="Garamond" w:eastAsia="Courier New" w:hAnsi="Garamond"/>
          <w:sz w:val="24"/>
          <w:szCs w:val="24"/>
        </w:rPr>
        <w:t>,</w:t>
      </w:r>
      <w:r>
        <w:rPr>
          <w:rFonts w:ascii="Garamond" w:eastAsia="Courier New" w:hAnsi="Garamond"/>
          <w:sz w:val="24"/>
          <w:szCs w:val="24"/>
        </w:rPr>
        <w:t xml:space="preserve"> bliver overtid ikke registreret, fordi der ikke er en norm for arbejdstiden. Det betyder, at lærerne </w:t>
      </w:r>
      <w:r w:rsidR="00BC001F">
        <w:rPr>
          <w:rFonts w:ascii="Garamond" w:eastAsia="Courier New" w:hAnsi="Garamond"/>
          <w:sz w:val="24"/>
          <w:szCs w:val="24"/>
        </w:rPr>
        <w:t>ikke får godtgjort overtiden</w:t>
      </w:r>
      <w:r w:rsidR="00A54351">
        <w:rPr>
          <w:rFonts w:ascii="Garamond" w:eastAsia="Courier New" w:hAnsi="Garamond"/>
          <w:sz w:val="24"/>
          <w:szCs w:val="24"/>
        </w:rPr>
        <w:t>. Endvidere</w:t>
      </w:r>
      <w:r>
        <w:rPr>
          <w:rFonts w:ascii="Garamond" w:eastAsia="Courier New" w:hAnsi="Garamond"/>
          <w:sz w:val="24"/>
          <w:szCs w:val="24"/>
        </w:rPr>
        <w:t xml:space="preserve"> </w:t>
      </w:r>
      <w:r w:rsidR="00A54351">
        <w:rPr>
          <w:rFonts w:ascii="Garamond" w:eastAsia="Courier New" w:hAnsi="Garamond"/>
          <w:sz w:val="24"/>
          <w:szCs w:val="24"/>
        </w:rPr>
        <w:t>får lærerne</w:t>
      </w:r>
      <w:r>
        <w:rPr>
          <w:rFonts w:ascii="Garamond" w:eastAsia="Courier New" w:hAnsi="Garamond"/>
          <w:sz w:val="24"/>
          <w:szCs w:val="24"/>
        </w:rPr>
        <w:t xml:space="preserve"> kun får 7,5 tim om dagen for at tage på lejrskole selv</w:t>
      </w:r>
      <w:r w:rsidR="00A54351">
        <w:rPr>
          <w:rFonts w:ascii="Garamond" w:eastAsia="Courier New" w:hAnsi="Garamond"/>
          <w:sz w:val="24"/>
          <w:szCs w:val="24"/>
        </w:rPr>
        <w:t>om man</w:t>
      </w:r>
      <w:r>
        <w:rPr>
          <w:rFonts w:ascii="Garamond" w:eastAsia="Courier New" w:hAnsi="Garamond"/>
          <w:sz w:val="24"/>
          <w:szCs w:val="24"/>
        </w:rPr>
        <w:t xml:space="preserve"> er på arbejdet i 24 timer.</w:t>
      </w:r>
    </w:p>
    <w:p w14:paraId="64E58D5F" w14:textId="77777777" w:rsidR="00B776D6" w:rsidRDefault="00B776D6" w:rsidP="00D25F21">
      <w:pPr>
        <w:pStyle w:val="Listeafsnit"/>
        <w:spacing w:after="0" w:line="240" w:lineRule="auto"/>
        <w:ind w:left="750"/>
        <w:rPr>
          <w:rFonts w:ascii="Garamond" w:eastAsia="Courier New" w:hAnsi="Garamond"/>
          <w:sz w:val="24"/>
          <w:szCs w:val="24"/>
        </w:rPr>
      </w:pPr>
    </w:p>
    <w:p w14:paraId="7591D2FB" w14:textId="49CEDA32" w:rsidR="00A9080B" w:rsidRPr="00D25F21" w:rsidRDefault="00E30C35" w:rsidP="00D25F21">
      <w:pPr>
        <w:pStyle w:val="Listeafsnit"/>
        <w:spacing w:after="0" w:line="240" w:lineRule="auto"/>
        <w:ind w:left="750"/>
        <w:rPr>
          <w:rFonts w:ascii="Garamond" w:eastAsia="Courier New" w:hAnsi="Garamond"/>
          <w:sz w:val="24"/>
          <w:szCs w:val="24"/>
        </w:rPr>
      </w:pPr>
      <w:r>
        <w:rPr>
          <w:rFonts w:ascii="Garamond" w:eastAsia="Courier New" w:hAnsi="Garamond"/>
          <w:i/>
          <w:sz w:val="24"/>
          <w:szCs w:val="24"/>
        </w:rPr>
        <w:t>Musketer-eden</w:t>
      </w:r>
    </w:p>
    <w:p w14:paraId="556D6754" w14:textId="7D22265F" w:rsidR="00B776D6" w:rsidRDefault="000A6285" w:rsidP="000A6285">
      <w:pPr>
        <w:pStyle w:val="Listeafsnit"/>
        <w:spacing w:after="0" w:line="240" w:lineRule="auto"/>
        <w:ind w:left="789" w:hanging="41"/>
        <w:rPr>
          <w:rFonts w:ascii="Garamond" w:eastAsia="Courier New" w:hAnsi="Garamond"/>
          <w:sz w:val="24"/>
          <w:szCs w:val="24"/>
        </w:rPr>
      </w:pPr>
      <w:r>
        <w:rPr>
          <w:rFonts w:ascii="Garamond" w:eastAsia="Courier New" w:hAnsi="Garamond"/>
          <w:sz w:val="24"/>
          <w:szCs w:val="24"/>
        </w:rPr>
        <w:t xml:space="preserve">Her blev rejst </w:t>
      </w:r>
      <w:proofErr w:type="spellStart"/>
      <w:r>
        <w:rPr>
          <w:rFonts w:ascii="Garamond" w:eastAsia="Courier New" w:hAnsi="Garamond"/>
          <w:sz w:val="24"/>
          <w:szCs w:val="24"/>
        </w:rPr>
        <w:t>spørgmålet</w:t>
      </w:r>
      <w:proofErr w:type="spellEnd"/>
      <w:r>
        <w:rPr>
          <w:rFonts w:ascii="Garamond" w:eastAsia="Courier New" w:hAnsi="Garamond"/>
          <w:sz w:val="24"/>
          <w:szCs w:val="24"/>
        </w:rPr>
        <w:t xml:space="preserve">: Er der </w:t>
      </w:r>
      <w:proofErr w:type="spellStart"/>
      <w:r>
        <w:rPr>
          <w:rFonts w:ascii="Garamond" w:eastAsia="Courier New" w:hAnsi="Garamond"/>
          <w:sz w:val="24"/>
          <w:szCs w:val="24"/>
        </w:rPr>
        <w:t>vaklen</w:t>
      </w:r>
      <w:proofErr w:type="spellEnd"/>
      <w:r>
        <w:rPr>
          <w:rFonts w:ascii="Garamond" w:eastAsia="Courier New" w:hAnsi="Garamond"/>
          <w:sz w:val="24"/>
          <w:szCs w:val="24"/>
        </w:rPr>
        <w:t xml:space="preserve"> i </w:t>
      </w:r>
      <w:proofErr w:type="spellStart"/>
      <w:r>
        <w:rPr>
          <w:rFonts w:ascii="Garamond" w:eastAsia="Courier New" w:hAnsi="Garamond"/>
          <w:sz w:val="24"/>
          <w:szCs w:val="24"/>
        </w:rPr>
        <w:t>gelederne</w:t>
      </w:r>
      <w:proofErr w:type="spellEnd"/>
      <w:r>
        <w:rPr>
          <w:rFonts w:ascii="Garamond" w:eastAsia="Courier New" w:hAnsi="Garamond"/>
          <w:sz w:val="24"/>
          <w:szCs w:val="24"/>
        </w:rPr>
        <w:t>?</w:t>
      </w:r>
    </w:p>
    <w:p w14:paraId="2226F74F" w14:textId="4C96C97F" w:rsidR="00850D1A" w:rsidRDefault="005568E2" w:rsidP="000A6285">
      <w:pPr>
        <w:pStyle w:val="Listeafsnit"/>
        <w:spacing w:after="0" w:line="240" w:lineRule="auto"/>
        <w:ind w:left="789" w:hanging="41"/>
        <w:rPr>
          <w:rFonts w:ascii="Garamond" w:eastAsia="Courier New" w:hAnsi="Garamond"/>
          <w:sz w:val="24"/>
          <w:szCs w:val="24"/>
        </w:rPr>
      </w:pPr>
      <w:r>
        <w:rPr>
          <w:rFonts w:ascii="Garamond" w:eastAsia="Courier New" w:hAnsi="Garamond"/>
          <w:sz w:val="24"/>
          <w:szCs w:val="24"/>
        </w:rPr>
        <w:t xml:space="preserve">Musketereden er opstået på bagrund af overgrebet på lærernes arbejdstid i 2013, da Folketinget vedtog lov 409 uden at der havde fundet forhandlinger sted. Denne tilsidesættelse af den danske model har </w:t>
      </w:r>
      <w:r w:rsidR="00BC001F">
        <w:rPr>
          <w:rFonts w:ascii="Garamond" w:eastAsia="Courier New" w:hAnsi="Garamond"/>
          <w:sz w:val="24"/>
          <w:szCs w:val="24"/>
        </w:rPr>
        <w:t>fået andre fagforeninger til at frygte, at de kan blive de næste, der bliver udsat for et lignende overgreb.</w:t>
      </w:r>
      <w:r>
        <w:rPr>
          <w:rFonts w:ascii="Garamond" w:eastAsia="Courier New" w:hAnsi="Garamond"/>
          <w:sz w:val="24"/>
          <w:szCs w:val="24"/>
        </w:rPr>
        <w:t xml:space="preserve"> Derfor indgik man på arbejdstagerside en musketered</w:t>
      </w:r>
      <w:r w:rsidR="00A54351">
        <w:rPr>
          <w:rFonts w:ascii="Garamond" w:eastAsia="Courier New" w:hAnsi="Garamond"/>
          <w:sz w:val="24"/>
          <w:szCs w:val="24"/>
        </w:rPr>
        <w:t>,</w:t>
      </w:r>
      <w:r>
        <w:rPr>
          <w:rFonts w:ascii="Garamond" w:eastAsia="Courier New" w:hAnsi="Garamond"/>
          <w:sz w:val="24"/>
          <w:szCs w:val="24"/>
        </w:rPr>
        <w:t xml:space="preserve"> nemlig den, at ingen organisationer i den offentlige sektor begynder forhandlingerne om OK18, før der er begyndt reelle forhandlinger om læ</w:t>
      </w:r>
      <w:r w:rsidR="00DA62A6">
        <w:rPr>
          <w:rFonts w:ascii="Garamond" w:eastAsia="Courier New" w:hAnsi="Garamond"/>
          <w:sz w:val="24"/>
          <w:szCs w:val="24"/>
        </w:rPr>
        <w:t>rernes arbejdstid. Da de</w:t>
      </w:r>
      <w:r w:rsidR="00BC001F">
        <w:rPr>
          <w:rFonts w:ascii="Garamond" w:eastAsia="Courier New" w:hAnsi="Garamond"/>
          <w:sz w:val="24"/>
          <w:szCs w:val="24"/>
        </w:rPr>
        <w:t xml:space="preserve"> gik</w:t>
      </w:r>
      <w:r>
        <w:rPr>
          <w:rFonts w:ascii="Garamond" w:eastAsia="Courier New" w:hAnsi="Garamond"/>
          <w:sz w:val="24"/>
          <w:szCs w:val="24"/>
        </w:rPr>
        <w:t xml:space="preserve"> i </w:t>
      </w:r>
      <w:r w:rsidR="00DA62A6">
        <w:rPr>
          <w:rFonts w:ascii="Garamond" w:eastAsia="Courier New" w:hAnsi="Garamond"/>
          <w:sz w:val="24"/>
          <w:szCs w:val="24"/>
        </w:rPr>
        <w:t>gang, sagde DLF</w:t>
      </w:r>
      <w:r>
        <w:rPr>
          <w:rFonts w:ascii="Garamond" w:eastAsia="Courier New" w:hAnsi="Garamond"/>
          <w:sz w:val="24"/>
          <w:szCs w:val="24"/>
        </w:rPr>
        <w:t xml:space="preserve"> ”go”</w:t>
      </w:r>
      <w:r w:rsidR="00313758">
        <w:rPr>
          <w:rFonts w:ascii="Garamond" w:eastAsia="Courier New" w:hAnsi="Garamond"/>
          <w:sz w:val="24"/>
          <w:szCs w:val="24"/>
        </w:rPr>
        <w:t>.</w:t>
      </w:r>
    </w:p>
    <w:p w14:paraId="2DD13A8D" w14:textId="7BE2A0E2" w:rsidR="00313758" w:rsidRDefault="00313758" w:rsidP="000A6285">
      <w:pPr>
        <w:pStyle w:val="Listeafsnit"/>
        <w:spacing w:after="0" w:line="240" w:lineRule="auto"/>
        <w:ind w:left="789" w:hanging="41"/>
        <w:rPr>
          <w:rFonts w:ascii="Garamond" w:eastAsia="Courier New" w:hAnsi="Garamond"/>
          <w:sz w:val="24"/>
          <w:szCs w:val="24"/>
        </w:rPr>
      </w:pPr>
      <w:r>
        <w:rPr>
          <w:rFonts w:ascii="Garamond" w:eastAsia="Courier New" w:hAnsi="Garamond"/>
          <w:sz w:val="24"/>
          <w:szCs w:val="24"/>
        </w:rPr>
        <w:t>Udgangspunktet er, at lærerne ikke skal en overenskomst, der er ringere end andre kommunalt ansatte.</w:t>
      </w:r>
    </w:p>
    <w:p w14:paraId="4042F790" w14:textId="73FF4AD0" w:rsidR="00313758" w:rsidRDefault="00313758" w:rsidP="000A6285">
      <w:pPr>
        <w:pStyle w:val="Listeafsnit"/>
        <w:spacing w:after="0" w:line="240" w:lineRule="auto"/>
        <w:ind w:left="789" w:hanging="41"/>
        <w:rPr>
          <w:rFonts w:ascii="Garamond" w:eastAsia="Courier New" w:hAnsi="Garamond"/>
          <w:sz w:val="24"/>
          <w:szCs w:val="24"/>
        </w:rPr>
      </w:pPr>
      <w:r>
        <w:rPr>
          <w:rFonts w:ascii="Garamond" w:eastAsia="Courier New" w:hAnsi="Garamond"/>
          <w:sz w:val="24"/>
          <w:szCs w:val="24"/>
        </w:rPr>
        <w:t>Det værste senarie er, at Modernis</w:t>
      </w:r>
      <w:r w:rsidR="000D69EE">
        <w:rPr>
          <w:rFonts w:ascii="Garamond" w:eastAsia="Courier New" w:hAnsi="Garamond"/>
          <w:sz w:val="24"/>
          <w:szCs w:val="24"/>
        </w:rPr>
        <w:t xml:space="preserve">eringsstyrelsen giver ”lunser” til mindre fagforeninger, så de </w:t>
      </w:r>
      <w:proofErr w:type="spellStart"/>
      <w:r w:rsidR="000D69EE">
        <w:rPr>
          <w:rFonts w:ascii="Garamond" w:eastAsia="Courier New" w:hAnsi="Garamond"/>
          <w:sz w:val="24"/>
          <w:szCs w:val="24"/>
        </w:rPr>
        <w:t>accepeterer</w:t>
      </w:r>
      <w:proofErr w:type="spellEnd"/>
      <w:r w:rsidR="000D69EE">
        <w:rPr>
          <w:rFonts w:ascii="Garamond" w:eastAsia="Courier New" w:hAnsi="Garamond"/>
          <w:sz w:val="24"/>
          <w:szCs w:val="24"/>
        </w:rPr>
        <w:t xml:space="preserve"> disse og bryder eden.</w:t>
      </w:r>
    </w:p>
    <w:p w14:paraId="23E5FBC9" w14:textId="77777777" w:rsidR="000D69EE" w:rsidRDefault="000D69EE" w:rsidP="000A6285">
      <w:pPr>
        <w:pStyle w:val="Listeafsnit"/>
        <w:spacing w:after="0" w:line="240" w:lineRule="auto"/>
        <w:ind w:left="789" w:hanging="41"/>
        <w:rPr>
          <w:rFonts w:ascii="Garamond" w:eastAsia="Courier New" w:hAnsi="Garamond"/>
          <w:sz w:val="24"/>
          <w:szCs w:val="24"/>
        </w:rPr>
      </w:pPr>
    </w:p>
    <w:p w14:paraId="26546721" w14:textId="09E07B3F" w:rsidR="00D25F21" w:rsidRPr="00B776D6" w:rsidRDefault="00E30C35" w:rsidP="00BA0600">
      <w:pPr>
        <w:pStyle w:val="Listeafsnit"/>
        <w:spacing w:after="0" w:line="240" w:lineRule="auto"/>
        <w:ind w:left="789" w:hanging="41"/>
        <w:rPr>
          <w:rFonts w:ascii="Garamond" w:eastAsia="Courier New" w:hAnsi="Garamond"/>
          <w:i/>
          <w:sz w:val="24"/>
          <w:szCs w:val="24"/>
        </w:rPr>
      </w:pPr>
      <w:r>
        <w:rPr>
          <w:rFonts w:ascii="Garamond" w:eastAsia="Courier New" w:hAnsi="Garamond"/>
          <w:i/>
          <w:sz w:val="24"/>
          <w:szCs w:val="24"/>
        </w:rPr>
        <w:t>Lærermangel</w:t>
      </w:r>
      <w:r w:rsidR="000A6285">
        <w:rPr>
          <w:rFonts w:ascii="Garamond" w:eastAsia="Courier New" w:hAnsi="Garamond"/>
          <w:i/>
          <w:sz w:val="24"/>
          <w:szCs w:val="24"/>
        </w:rPr>
        <w:t xml:space="preserve"> </w:t>
      </w:r>
    </w:p>
    <w:p w14:paraId="2F11D975" w14:textId="77777777" w:rsidR="00C21B6C" w:rsidRDefault="00C21B6C" w:rsidP="00B62375">
      <w:pPr>
        <w:pStyle w:val="Listeafsnit"/>
        <w:spacing w:after="0" w:line="240" w:lineRule="auto"/>
        <w:ind w:left="750"/>
        <w:rPr>
          <w:rFonts w:ascii="Garamond" w:eastAsia="Courier New" w:hAnsi="Garamond"/>
          <w:sz w:val="24"/>
          <w:szCs w:val="24"/>
        </w:rPr>
      </w:pPr>
    </w:p>
    <w:p w14:paraId="11AFB608" w14:textId="666793D6" w:rsidR="0055706A" w:rsidRDefault="00E30C35" w:rsidP="00B62375">
      <w:pPr>
        <w:pStyle w:val="Listeafsnit"/>
        <w:spacing w:after="0" w:line="240" w:lineRule="auto"/>
        <w:ind w:left="750"/>
        <w:rPr>
          <w:rFonts w:ascii="Garamond" w:eastAsia="Courier New" w:hAnsi="Garamond"/>
          <w:i/>
          <w:sz w:val="24"/>
          <w:szCs w:val="24"/>
        </w:rPr>
      </w:pPr>
      <w:r>
        <w:rPr>
          <w:rFonts w:ascii="Garamond" w:eastAsia="Courier New" w:hAnsi="Garamond"/>
          <w:i/>
          <w:sz w:val="24"/>
          <w:szCs w:val="24"/>
        </w:rPr>
        <w:t>Den involverende fagforening</w:t>
      </w:r>
    </w:p>
    <w:p w14:paraId="2A42C82D" w14:textId="77777777" w:rsidR="00C21B6C" w:rsidRDefault="00C21B6C" w:rsidP="00B62375">
      <w:pPr>
        <w:pStyle w:val="Listeafsnit"/>
        <w:spacing w:after="0" w:line="240" w:lineRule="auto"/>
        <w:ind w:left="750"/>
        <w:rPr>
          <w:rFonts w:ascii="Garamond" w:eastAsia="Courier New" w:hAnsi="Garamond"/>
          <w:i/>
          <w:sz w:val="24"/>
          <w:szCs w:val="24"/>
        </w:rPr>
      </w:pPr>
    </w:p>
    <w:p w14:paraId="5F062F1A" w14:textId="275624EE" w:rsidR="00C21B6C" w:rsidRDefault="00E30C35" w:rsidP="00B62375">
      <w:pPr>
        <w:pStyle w:val="Listeafsnit"/>
        <w:spacing w:after="0" w:line="240" w:lineRule="auto"/>
        <w:ind w:left="750"/>
        <w:rPr>
          <w:rFonts w:ascii="Garamond" w:eastAsia="Courier New" w:hAnsi="Garamond"/>
          <w:i/>
          <w:sz w:val="24"/>
          <w:szCs w:val="24"/>
        </w:rPr>
      </w:pPr>
      <w:r>
        <w:rPr>
          <w:rFonts w:ascii="Garamond" w:eastAsia="Courier New" w:hAnsi="Garamond"/>
          <w:i/>
          <w:sz w:val="24"/>
          <w:szCs w:val="24"/>
        </w:rPr>
        <w:t>2020-projektet</w:t>
      </w:r>
    </w:p>
    <w:p w14:paraId="2C3A137E" w14:textId="77777777" w:rsidR="00C21B6C" w:rsidRDefault="00C21B6C" w:rsidP="00B62375">
      <w:pPr>
        <w:pStyle w:val="Listeafsnit"/>
        <w:spacing w:after="0" w:line="240" w:lineRule="auto"/>
        <w:ind w:left="750"/>
        <w:rPr>
          <w:rFonts w:ascii="Garamond" w:eastAsia="Courier New" w:hAnsi="Garamond"/>
          <w:i/>
          <w:sz w:val="24"/>
          <w:szCs w:val="24"/>
        </w:rPr>
      </w:pPr>
    </w:p>
    <w:p w14:paraId="6F0235C0" w14:textId="145A6E46" w:rsidR="00C21B6C" w:rsidRDefault="00E30C35" w:rsidP="00B62375">
      <w:pPr>
        <w:pStyle w:val="Listeafsnit"/>
        <w:spacing w:after="0" w:line="240" w:lineRule="auto"/>
        <w:ind w:left="750"/>
        <w:rPr>
          <w:rFonts w:ascii="Garamond" w:eastAsia="Courier New" w:hAnsi="Garamond"/>
          <w:i/>
          <w:sz w:val="24"/>
          <w:szCs w:val="24"/>
        </w:rPr>
      </w:pPr>
      <w:r>
        <w:rPr>
          <w:rFonts w:ascii="Garamond" w:eastAsia="Courier New" w:hAnsi="Garamond"/>
          <w:i/>
          <w:sz w:val="24"/>
          <w:szCs w:val="24"/>
        </w:rPr>
        <w:t>Danmark for velfærd</w:t>
      </w:r>
    </w:p>
    <w:p w14:paraId="42D50AC6" w14:textId="77777777" w:rsidR="00C21B6C" w:rsidRDefault="00C21B6C" w:rsidP="00B62375">
      <w:pPr>
        <w:pStyle w:val="Listeafsnit"/>
        <w:spacing w:after="0" w:line="240" w:lineRule="auto"/>
        <w:ind w:left="750"/>
        <w:rPr>
          <w:rFonts w:ascii="Garamond" w:eastAsia="Courier New" w:hAnsi="Garamond"/>
          <w:i/>
          <w:sz w:val="24"/>
          <w:szCs w:val="24"/>
        </w:rPr>
      </w:pPr>
    </w:p>
    <w:p w14:paraId="0151FE9F" w14:textId="511E92C1" w:rsidR="00C21B6C" w:rsidRDefault="00E30C35" w:rsidP="00B62375">
      <w:pPr>
        <w:pStyle w:val="Listeafsnit"/>
        <w:spacing w:after="0" w:line="240" w:lineRule="auto"/>
        <w:ind w:left="750"/>
        <w:rPr>
          <w:rFonts w:ascii="Garamond" w:eastAsia="Courier New" w:hAnsi="Garamond"/>
          <w:i/>
          <w:sz w:val="24"/>
          <w:szCs w:val="24"/>
        </w:rPr>
      </w:pPr>
      <w:r>
        <w:rPr>
          <w:rFonts w:ascii="Garamond" w:eastAsia="Courier New" w:hAnsi="Garamond"/>
          <w:i/>
          <w:sz w:val="24"/>
          <w:szCs w:val="24"/>
        </w:rPr>
        <w:t>Folkeskoleidealet</w:t>
      </w:r>
    </w:p>
    <w:p w14:paraId="41A1CC7E" w14:textId="77777777" w:rsidR="00C21B6C" w:rsidRDefault="00C21B6C" w:rsidP="00B62375">
      <w:pPr>
        <w:pStyle w:val="Listeafsnit"/>
        <w:spacing w:after="0" w:line="240" w:lineRule="auto"/>
        <w:ind w:left="750"/>
        <w:rPr>
          <w:rFonts w:ascii="Garamond" w:eastAsia="Courier New" w:hAnsi="Garamond"/>
          <w:i/>
          <w:sz w:val="24"/>
          <w:szCs w:val="24"/>
        </w:rPr>
      </w:pPr>
    </w:p>
    <w:p w14:paraId="5899D6B0" w14:textId="0035251C" w:rsidR="00C21B6C" w:rsidRDefault="00E30C35" w:rsidP="00B62375">
      <w:pPr>
        <w:pStyle w:val="Listeafsnit"/>
        <w:spacing w:after="0" w:line="240" w:lineRule="auto"/>
        <w:ind w:left="750"/>
        <w:rPr>
          <w:rFonts w:ascii="Garamond" w:eastAsia="Courier New" w:hAnsi="Garamond"/>
          <w:i/>
          <w:sz w:val="24"/>
          <w:szCs w:val="24"/>
        </w:rPr>
      </w:pPr>
      <w:r>
        <w:rPr>
          <w:rFonts w:ascii="Garamond" w:eastAsia="Courier New" w:hAnsi="Garamond"/>
          <w:i/>
          <w:sz w:val="24"/>
          <w:szCs w:val="24"/>
        </w:rPr>
        <w:t>Kommunikationsplatformen</w:t>
      </w:r>
    </w:p>
    <w:p w14:paraId="7AC4158F" w14:textId="4FBCEE51" w:rsidR="0076106C" w:rsidRDefault="00334E46" w:rsidP="0076106C">
      <w:pPr>
        <w:pStyle w:val="Listeafsnit"/>
        <w:spacing w:after="0" w:line="240" w:lineRule="auto"/>
        <w:ind w:left="750"/>
        <w:rPr>
          <w:rFonts w:ascii="Garamond" w:eastAsia="Courier New" w:hAnsi="Garamond"/>
          <w:sz w:val="24"/>
          <w:szCs w:val="24"/>
        </w:rPr>
      </w:pPr>
      <w:r>
        <w:rPr>
          <w:rFonts w:ascii="Garamond" w:eastAsia="Courier New" w:hAnsi="Garamond"/>
          <w:sz w:val="24"/>
          <w:szCs w:val="24"/>
        </w:rPr>
        <w:t>”Hvad kan man med den</w:t>
      </w:r>
      <w:r w:rsidR="0076106C">
        <w:rPr>
          <w:rFonts w:ascii="Garamond" w:eastAsia="Courier New" w:hAnsi="Garamond"/>
          <w:sz w:val="24"/>
          <w:szCs w:val="24"/>
        </w:rPr>
        <w:t>?” Spørgsmålet blev rejst</w:t>
      </w:r>
      <w:r w:rsidR="00DA62A6">
        <w:rPr>
          <w:rFonts w:ascii="Garamond" w:eastAsia="Courier New" w:hAnsi="Garamond"/>
          <w:sz w:val="24"/>
          <w:szCs w:val="24"/>
        </w:rPr>
        <w:t>,</w:t>
      </w:r>
      <w:r w:rsidR="0076106C">
        <w:rPr>
          <w:rFonts w:ascii="Garamond" w:eastAsia="Courier New" w:hAnsi="Garamond"/>
          <w:sz w:val="24"/>
          <w:szCs w:val="24"/>
        </w:rPr>
        <w:t xml:space="preserve"> og hvad betyder de 3 bølger?</w:t>
      </w:r>
    </w:p>
    <w:p w14:paraId="6EB8DF65" w14:textId="0783D68B" w:rsidR="0076106C" w:rsidRDefault="0076106C" w:rsidP="0076106C">
      <w:pPr>
        <w:pStyle w:val="Listeafsnit"/>
        <w:spacing w:after="0" w:line="240" w:lineRule="auto"/>
        <w:ind w:left="750"/>
        <w:rPr>
          <w:rFonts w:ascii="Garamond" w:eastAsia="Courier New" w:hAnsi="Garamond"/>
          <w:sz w:val="24"/>
          <w:szCs w:val="24"/>
        </w:rPr>
      </w:pPr>
      <w:r>
        <w:rPr>
          <w:rFonts w:ascii="Garamond" w:eastAsia="Courier New" w:hAnsi="Garamond"/>
          <w:sz w:val="24"/>
          <w:szCs w:val="24"/>
        </w:rPr>
        <w:t xml:space="preserve">Første bølge startede med </w:t>
      </w:r>
      <w:r w:rsidR="00BC001F">
        <w:rPr>
          <w:rFonts w:ascii="Garamond" w:eastAsia="Courier New" w:hAnsi="Garamond"/>
          <w:sz w:val="24"/>
          <w:szCs w:val="24"/>
        </w:rPr>
        <w:t xml:space="preserve">at omfatte </w:t>
      </w:r>
      <w:r>
        <w:rPr>
          <w:rFonts w:ascii="Garamond" w:eastAsia="Courier New" w:hAnsi="Garamond"/>
          <w:sz w:val="24"/>
          <w:szCs w:val="24"/>
        </w:rPr>
        <w:t>få udvalgte kredse, som repræsenterede hele landet. De var de første til at afprøve systemet.</w:t>
      </w:r>
    </w:p>
    <w:p w14:paraId="2E1DFEA7" w14:textId="7736046C" w:rsidR="0076106C" w:rsidRDefault="00BC001F" w:rsidP="0076106C">
      <w:pPr>
        <w:pStyle w:val="Listeafsnit"/>
        <w:spacing w:after="0" w:line="240" w:lineRule="auto"/>
        <w:ind w:left="750"/>
        <w:rPr>
          <w:rFonts w:ascii="Garamond" w:eastAsia="Courier New" w:hAnsi="Garamond"/>
          <w:sz w:val="24"/>
          <w:szCs w:val="24"/>
        </w:rPr>
      </w:pPr>
      <w:r>
        <w:rPr>
          <w:rFonts w:ascii="Garamond" w:eastAsia="Courier New" w:hAnsi="Garamond"/>
          <w:sz w:val="24"/>
          <w:szCs w:val="24"/>
        </w:rPr>
        <w:t>I a</w:t>
      </w:r>
      <w:r w:rsidR="0076106C">
        <w:rPr>
          <w:rFonts w:ascii="Garamond" w:eastAsia="Courier New" w:hAnsi="Garamond"/>
          <w:sz w:val="24"/>
          <w:szCs w:val="24"/>
        </w:rPr>
        <w:t>nden bølge, som foregår nu, er alle kredse og hovedstyrelsen koblet på. I denne fase sender man til andre, gemmer filer, opretter grupper m.v. Man finder stadig små fejl, som rettes. Når disse er rettede, kan tredje bølge påbegyndes. Det er så her fraktion 4 kan indgå.</w:t>
      </w:r>
    </w:p>
    <w:p w14:paraId="52CF8855" w14:textId="01051015" w:rsidR="0076106C" w:rsidRDefault="0076106C" w:rsidP="0076106C">
      <w:pPr>
        <w:pStyle w:val="Listeafsnit"/>
        <w:spacing w:after="0" w:line="240" w:lineRule="auto"/>
        <w:ind w:left="750"/>
        <w:rPr>
          <w:rFonts w:ascii="Garamond" w:eastAsia="Courier New" w:hAnsi="Garamond"/>
          <w:sz w:val="24"/>
          <w:szCs w:val="24"/>
        </w:rPr>
      </w:pPr>
      <w:r>
        <w:rPr>
          <w:rFonts w:ascii="Garamond" w:eastAsia="Courier New" w:hAnsi="Garamond"/>
          <w:sz w:val="24"/>
          <w:szCs w:val="24"/>
        </w:rPr>
        <w:t>Platformen er vores egen, hvilket vil sige, at der ikke er nogle private aktører indblandet</w:t>
      </w:r>
      <w:r w:rsidR="005E5B1C">
        <w:rPr>
          <w:rFonts w:ascii="Garamond" w:eastAsia="Courier New" w:hAnsi="Garamond"/>
          <w:sz w:val="24"/>
          <w:szCs w:val="24"/>
        </w:rPr>
        <w:t>. Man vil kunne komme i kontakt med andre medlemmer, oprette undergrupper, ideudvekling og oprette links.</w:t>
      </w:r>
    </w:p>
    <w:p w14:paraId="3A46B000" w14:textId="1071A198" w:rsidR="005E5B1C" w:rsidRDefault="005E5B1C" w:rsidP="0076106C">
      <w:pPr>
        <w:pStyle w:val="Listeafsnit"/>
        <w:spacing w:after="0" w:line="240" w:lineRule="auto"/>
        <w:ind w:left="750"/>
        <w:rPr>
          <w:rFonts w:ascii="Garamond" w:eastAsia="Courier New" w:hAnsi="Garamond"/>
          <w:sz w:val="24"/>
          <w:szCs w:val="24"/>
        </w:rPr>
      </w:pPr>
      <w:r>
        <w:rPr>
          <w:rFonts w:ascii="Garamond" w:eastAsia="Courier New" w:hAnsi="Garamond"/>
          <w:sz w:val="24"/>
          <w:szCs w:val="24"/>
        </w:rPr>
        <w:t xml:space="preserve">Det skal understreges, at platformen ikke er en </w:t>
      </w:r>
      <w:proofErr w:type="spellStart"/>
      <w:r>
        <w:rPr>
          <w:rFonts w:ascii="Garamond" w:eastAsia="Courier New" w:hAnsi="Garamond"/>
          <w:sz w:val="24"/>
          <w:szCs w:val="24"/>
        </w:rPr>
        <w:t>mailplatfom</w:t>
      </w:r>
      <w:proofErr w:type="spellEnd"/>
      <w:r>
        <w:rPr>
          <w:rFonts w:ascii="Garamond" w:eastAsia="Courier New" w:hAnsi="Garamond"/>
          <w:sz w:val="24"/>
          <w:szCs w:val="24"/>
        </w:rPr>
        <w:t>.</w:t>
      </w:r>
    </w:p>
    <w:p w14:paraId="6E96B000" w14:textId="77777777" w:rsidR="0076106C" w:rsidRPr="0076106C" w:rsidRDefault="0076106C" w:rsidP="0076106C">
      <w:pPr>
        <w:pStyle w:val="Listeafsnit"/>
        <w:spacing w:after="0" w:line="240" w:lineRule="auto"/>
        <w:ind w:left="750"/>
        <w:rPr>
          <w:rFonts w:ascii="Garamond" w:eastAsia="Courier New" w:hAnsi="Garamond"/>
          <w:sz w:val="24"/>
          <w:szCs w:val="24"/>
        </w:rPr>
      </w:pPr>
    </w:p>
    <w:p w14:paraId="0C9341B8" w14:textId="74158933" w:rsidR="00C21B6C" w:rsidRDefault="00E30C35" w:rsidP="00B62375">
      <w:pPr>
        <w:pStyle w:val="Listeafsnit"/>
        <w:spacing w:after="0" w:line="240" w:lineRule="auto"/>
        <w:ind w:left="750"/>
        <w:rPr>
          <w:rFonts w:ascii="Garamond" w:eastAsia="Courier New" w:hAnsi="Garamond"/>
          <w:i/>
          <w:sz w:val="24"/>
          <w:szCs w:val="24"/>
        </w:rPr>
      </w:pPr>
      <w:r>
        <w:rPr>
          <w:rFonts w:ascii="Garamond" w:eastAsia="Courier New" w:hAnsi="Garamond"/>
          <w:i/>
          <w:sz w:val="24"/>
          <w:szCs w:val="24"/>
        </w:rPr>
        <w:t>Foreningens sommerhuse og ferielejligheder</w:t>
      </w:r>
    </w:p>
    <w:p w14:paraId="793D5040" w14:textId="5E35159E" w:rsidR="00A54351" w:rsidRPr="00A54351" w:rsidRDefault="00A54351" w:rsidP="00B62375">
      <w:pPr>
        <w:pStyle w:val="Listeafsnit"/>
        <w:spacing w:after="0" w:line="240" w:lineRule="auto"/>
        <w:ind w:left="750"/>
        <w:rPr>
          <w:rFonts w:ascii="Garamond" w:eastAsia="Courier New" w:hAnsi="Garamond"/>
          <w:sz w:val="24"/>
          <w:szCs w:val="24"/>
        </w:rPr>
      </w:pPr>
      <w:r>
        <w:rPr>
          <w:rFonts w:ascii="Garamond" w:eastAsia="Courier New" w:hAnsi="Garamond"/>
          <w:sz w:val="24"/>
          <w:szCs w:val="24"/>
        </w:rPr>
        <w:t>Ma</w:t>
      </w:r>
      <w:r w:rsidR="00BC001F">
        <w:rPr>
          <w:rFonts w:ascii="Garamond" w:eastAsia="Courier New" w:hAnsi="Garamond"/>
          <w:sz w:val="24"/>
          <w:szCs w:val="24"/>
        </w:rPr>
        <w:t>n kan booke på DLF’s hjemmeside på ”Min side”.</w:t>
      </w:r>
    </w:p>
    <w:p w14:paraId="6B82FF1E" w14:textId="1B820DA6" w:rsidR="00E30C35" w:rsidRDefault="00E30C35" w:rsidP="00B62375">
      <w:pPr>
        <w:pStyle w:val="Listeafsnit"/>
        <w:spacing w:after="0" w:line="240" w:lineRule="auto"/>
        <w:ind w:left="750"/>
        <w:rPr>
          <w:rFonts w:ascii="Garamond" w:eastAsia="Courier New" w:hAnsi="Garamond"/>
          <w:i/>
          <w:sz w:val="24"/>
          <w:szCs w:val="24"/>
        </w:rPr>
      </w:pPr>
    </w:p>
    <w:p w14:paraId="67525492" w14:textId="3A44F2D6" w:rsidR="00E30C35" w:rsidRDefault="00E30C35" w:rsidP="00B62375">
      <w:pPr>
        <w:pStyle w:val="Listeafsnit"/>
        <w:spacing w:after="0" w:line="240" w:lineRule="auto"/>
        <w:ind w:left="750"/>
        <w:rPr>
          <w:rFonts w:ascii="Garamond" w:eastAsia="Courier New" w:hAnsi="Garamond"/>
          <w:i/>
          <w:sz w:val="24"/>
          <w:szCs w:val="24"/>
        </w:rPr>
      </w:pPr>
      <w:r>
        <w:rPr>
          <w:rFonts w:ascii="Garamond" w:eastAsia="Courier New" w:hAnsi="Garamond"/>
          <w:i/>
          <w:sz w:val="24"/>
          <w:szCs w:val="24"/>
        </w:rPr>
        <w:t>Studietur med HST og invitation i Oslo for pensionistlederne</w:t>
      </w:r>
    </w:p>
    <w:p w14:paraId="0224D1EA" w14:textId="5995AD23" w:rsidR="00E30C35" w:rsidRDefault="00E30C35" w:rsidP="00B62375">
      <w:pPr>
        <w:pStyle w:val="Listeafsnit"/>
        <w:spacing w:after="0" w:line="240" w:lineRule="auto"/>
        <w:ind w:left="750"/>
        <w:rPr>
          <w:rFonts w:ascii="Garamond" w:eastAsia="Courier New" w:hAnsi="Garamond"/>
          <w:i/>
          <w:sz w:val="24"/>
          <w:szCs w:val="24"/>
        </w:rPr>
      </w:pPr>
    </w:p>
    <w:p w14:paraId="5E1FFB38" w14:textId="5FBF429A" w:rsidR="00E30C35" w:rsidRDefault="00E30C35" w:rsidP="00B62375">
      <w:pPr>
        <w:pStyle w:val="Listeafsnit"/>
        <w:spacing w:after="0" w:line="240" w:lineRule="auto"/>
        <w:ind w:left="750"/>
        <w:rPr>
          <w:rFonts w:ascii="Garamond" w:eastAsia="Courier New" w:hAnsi="Garamond"/>
          <w:i/>
          <w:sz w:val="24"/>
          <w:szCs w:val="24"/>
        </w:rPr>
      </w:pPr>
      <w:proofErr w:type="spellStart"/>
      <w:r>
        <w:rPr>
          <w:rFonts w:ascii="Garamond" w:eastAsia="Courier New" w:hAnsi="Garamond"/>
          <w:i/>
          <w:sz w:val="24"/>
          <w:szCs w:val="24"/>
        </w:rPr>
        <w:lastRenderedPageBreak/>
        <w:t>Indenlandsrejser</w:t>
      </w:r>
      <w:proofErr w:type="spellEnd"/>
    </w:p>
    <w:p w14:paraId="476AF845" w14:textId="6DC33F3D" w:rsidR="00E30C35" w:rsidRDefault="00E30C35" w:rsidP="00B62375">
      <w:pPr>
        <w:pStyle w:val="Listeafsnit"/>
        <w:spacing w:after="0" w:line="240" w:lineRule="auto"/>
        <w:ind w:left="750"/>
        <w:rPr>
          <w:rFonts w:ascii="Garamond" w:eastAsia="Courier New" w:hAnsi="Garamond"/>
          <w:i/>
          <w:sz w:val="24"/>
          <w:szCs w:val="24"/>
        </w:rPr>
      </w:pPr>
    </w:p>
    <w:p w14:paraId="765DEEA2" w14:textId="73CAB8D6" w:rsidR="00E30C35" w:rsidRDefault="00E30C35" w:rsidP="00B62375">
      <w:pPr>
        <w:pStyle w:val="Listeafsnit"/>
        <w:spacing w:after="0" w:line="240" w:lineRule="auto"/>
        <w:ind w:left="750"/>
        <w:rPr>
          <w:rFonts w:ascii="Garamond" w:eastAsia="Courier New" w:hAnsi="Garamond"/>
          <w:i/>
          <w:sz w:val="24"/>
          <w:szCs w:val="24"/>
        </w:rPr>
      </w:pPr>
      <w:r>
        <w:rPr>
          <w:rFonts w:ascii="Garamond" w:eastAsia="Courier New" w:hAnsi="Garamond"/>
          <w:i/>
          <w:sz w:val="24"/>
          <w:szCs w:val="24"/>
        </w:rPr>
        <w:t>Nordisk Pensionisttræf 2017</w:t>
      </w:r>
    </w:p>
    <w:p w14:paraId="4321DD22" w14:textId="052D30B4" w:rsidR="00E30C35" w:rsidRDefault="00E30C35" w:rsidP="00B62375">
      <w:pPr>
        <w:pStyle w:val="Listeafsnit"/>
        <w:spacing w:after="0" w:line="240" w:lineRule="auto"/>
        <w:ind w:left="750"/>
        <w:rPr>
          <w:rFonts w:ascii="Garamond" w:eastAsia="Courier New" w:hAnsi="Garamond"/>
          <w:i/>
          <w:sz w:val="24"/>
          <w:szCs w:val="24"/>
        </w:rPr>
      </w:pPr>
    </w:p>
    <w:p w14:paraId="31B22A94" w14:textId="17B3A448" w:rsidR="00E30C35" w:rsidRDefault="00E30C35" w:rsidP="00B62375">
      <w:pPr>
        <w:pStyle w:val="Listeafsnit"/>
        <w:spacing w:after="0" w:line="240" w:lineRule="auto"/>
        <w:ind w:left="750"/>
        <w:rPr>
          <w:rFonts w:ascii="Garamond" w:eastAsia="Courier New" w:hAnsi="Garamond"/>
          <w:i/>
          <w:sz w:val="24"/>
          <w:szCs w:val="24"/>
        </w:rPr>
      </w:pPr>
      <w:r>
        <w:rPr>
          <w:rFonts w:ascii="Garamond" w:eastAsia="Courier New" w:hAnsi="Garamond"/>
          <w:i/>
          <w:sz w:val="24"/>
          <w:szCs w:val="24"/>
        </w:rPr>
        <w:t>Seniorkurser 2017</w:t>
      </w:r>
    </w:p>
    <w:p w14:paraId="61B21EAB" w14:textId="72B62A87" w:rsidR="00E30C35" w:rsidRDefault="005E5B1C" w:rsidP="00B62375">
      <w:pPr>
        <w:pStyle w:val="Listeafsnit"/>
        <w:spacing w:after="0" w:line="240" w:lineRule="auto"/>
        <w:ind w:left="750"/>
        <w:rPr>
          <w:rFonts w:ascii="Garamond" w:eastAsia="Courier New" w:hAnsi="Garamond"/>
          <w:sz w:val="24"/>
          <w:szCs w:val="24"/>
        </w:rPr>
      </w:pPr>
      <w:r>
        <w:rPr>
          <w:rFonts w:ascii="Garamond" w:eastAsia="Courier New" w:hAnsi="Garamond"/>
          <w:sz w:val="24"/>
          <w:szCs w:val="24"/>
        </w:rPr>
        <w:t>Der har været et fald i ansøgerantallet i forhold til tidligere. I 2017 har der været 822 ansøgere og 340 er blevet optaget.</w:t>
      </w:r>
    </w:p>
    <w:p w14:paraId="6560A44D" w14:textId="1C953B05" w:rsidR="005E5B1C" w:rsidRDefault="005E5B1C" w:rsidP="00B62375">
      <w:pPr>
        <w:pStyle w:val="Listeafsnit"/>
        <w:spacing w:after="0" w:line="240" w:lineRule="auto"/>
        <w:ind w:left="750"/>
        <w:rPr>
          <w:rFonts w:ascii="Garamond" w:eastAsia="Courier New" w:hAnsi="Garamond"/>
          <w:sz w:val="24"/>
          <w:szCs w:val="24"/>
        </w:rPr>
      </w:pPr>
      <w:r>
        <w:rPr>
          <w:rFonts w:ascii="Garamond" w:eastAsia="Courier New" w:hAnsi="Garamond"/>
          <w:sz w:val="24"/>
          <w:szCs w:val="24"/>
        </w:rPr>
        <w:t>Ingen umiddelbar forklaring på det faldende ansøgerantal.</w:t>
      </w:r>
    </w:p>
    <w:p w14:paraId="5BEE7963" w14:textId="77777777" w:rsidR="005E5B1C" w:rsidRPr="005E5B1C" w:rsidRDefault="005E5B1C" w:rsidP="00B62375">
      <w:pPr>
        <w:pStyle w:val="Listeafsnit"/>
        <w:spacing w:after="0" w:line="240" w:lineRule="auto"/>
        <w:ind w:left="750"/>
        <w:rPr>
          <w:rFonts w:ascii="Garamond" w:eastAsia="Courier New" w:hAnsi="Garamond"/>
          <w:sz w:val="24"/>
          <w:szCs w:val="24"/>
        </w:rPr>
      </w:pPr>
    </w:p>
    <w:p w14:paraId="4762F80B" w14:textId="19EB47DC" w:rsidR="00E30C35" w:rsidRDefault="00E30C35" w:rsidP="00B62375">
      <w:pPr>
        <w:pStyle w:val="Listeafsnit"/>
        <w:spacing w:after="0" w:line="240" w:lineRule="auto"/>
        <w:ind w:left="750"/>
        <w:rPr>
          <w:rFonts w:ascii="Garamond" w:eastAsia="Courier New" w:hAnsi="Garamond"/>
          <w:i/>
          <w:sz w:val="24"/>
          <w:szCs w:val="24"/>
        </w:rPr>
      </w:pPr>
      <w:r>
        <w:rPr>
          <w:rFonts w:ascii="Garamond" w:eastAsia="Courier New" w:hAnsi="Garamond"/>
          <w:i/>
          <w:sz w:val="24"/>
          <w:szCs w:val="24"/>
        </w:rPr>
        <w:t>Teglgården</w:t>
      </w:r>
    </w:p>
    <w:p w14:paraId="1AAF7680" w14:textId="5A07ADE1" w:rsidR="00CF1A0A" w:rsidRDefault="005E5B1C" w:rsidP="00B62375">
      <w:pPr>
        <w:pStyle w:val="Listeafsnit"/>
        <w:spacing w:after="0" w:line="240" w:lineRule="auto"/>
        <w:ind w:left="750"/>
        <w:rPr>
          <w:rFonts w:ascii="Garamond" w:eastAsia="Courier New" w:hAnsi="Garamond"/>
          <w:sz w:val="24"/>
          <w:szCs w:val="24"/>
        </w:rPr>
      </w:pPr>
      <w:r>
        <w:rPr>
          <w:rFonts w:ascii="Garamond" w:eastAsia="Courier New" w:hAnsi="Garamond"/>
          <w:sz w:val="24"/>
          <w:szCs w:val="24"/>
        </w:rPr>
        <w:t xml:space="preserve">Teglgården har udgivet pjece, som mødedeltagerne kunne tage med hjem. Yderligere informationer kan hentes på </w:t>
      </w:r>
      <w:r w:rsidR="00560CE6">
        <w:rPr>
          <w:rFonts w:ascii="Garamond" w:eastAsia="Courier New" w:hAnsi="Garamond"/>
          <w:sz w:val="24"/>
          <w:szCs w:val="24"/>
        </w:rPr>
        <w:t xml:space="preserve">deres hjemmeside: </w:t>
      </w:r>
      <w:hyperlink r:id="rId8" w:history="1">
        <w:r w:rsidR="00CF1A0A" w:rsidRPr="00CF1A0A">
          <w:rPr>
            <w:rStyle w:val="Hyperlink"/>
            <w:rFonts w:ascii="Garamond" w:eastAsia="Courier New" w:hAnsi="Garamond"/>
            <w:sz w:val="24"/>
            <w:szCs w:val="24"/>
          </w:rPr>
          <w:t>Teglgården</w:t>
        </w:r>
      </w:hyperlink>
      <w:r w:rsidR="0049240F">
        <w:rPr>
          <w:rFonts w:ascii="Garamond" w:eastAsia="Courier New" w:hAnsi="Garamond"/>
          <w:sz w:val="24"/>
          <w:szCs w:val="24"/>
        </w:rPr>
        <w:t xml:space="preserve"> </w:t>
      </w:r>
    </w:p>
    <w:p w14:paraId="73A671C5" w14:textId="77777777" w:rsidR="0049240F" w:rsidRPr="005E5B1C" w:rsidRDefault="0049240F" w:rsidP="00B62375">
      <w:pPr>
        <w:pStyle w:val="Listeafsnit"/>
        <w:spacing w:after="0" w:line="240" w:lineRule="auto"/>
        <w:ind w:left="750"/>
        <w:rPr>
          <w:rFonts w:ascii="Garamond" w:eastAsia="Courier New" w:hAnsi="Garamond"/>
          <w:sz w:val="24"/>
          <w:szCs w:val="24"/>
        </w:rPr>
      </w:pPr>
    </w:p>
    <w:p w14:paraId="3E80A72E" w14:textId="7E576BC4" w:rsidR="00E30C35" w:rsidRDefault="00E30C35" w:rsidP="00B62375">
      <w:pPr>
        <w:pStyle w:val="Listeafsnit"/>
        <w:spacing w:after="0" w:line="240" w:lineRule="auto"/>
        <w:ind w:left="750"/>
        <w:rPr>
          <w:rFonts w:ascii="Garamond" w:eastAsia="Courier New" w:hAnsi="Garamond"/>
          <w:i/>
          <w:sz w:val="24"/>
          <w:szCs w:val="24"/>
        </w:rPr>
      </w:pPr>
      <w:r>
        <w:rPr>
          <w:rFonts w:ascii="Garamond" w:eastAsia="Courier New" w:hAnsi="Garamond"/>
          <w:i/>
          <w:sz w:val="24"/>
          <w:szCs w:val="24"/>
        </w:rPr>
        <w:t>Afslutning</w:t>
      </w:r>
    </w:p>
    <w:p w14:paraId="1965FFBD" w14:textId="2050C3B3" w:rsidR="00EA5097" w:rsidRPr="00EA5097" w:rsidRDefault="00EA5097" w:rsidP="00B62375">
      <w:pPr>
        <w:pStyle w:val="Listeafsnit"/>
        <w:spacing w:after="0" w:line="240" w:lineRule="auto"/>
        <w:ind w:left="750"/>
        <w:rPr>
          <w:rFonts w:ascii="Garamond" w:eastAsia="Courier New" w:hAnsi="Garamond"/>
          <w:sz w:val="24"/>
          <w:szCs w:val="24"/>
        </w:rPr>
      </w:pPr>
    </w:p>
    <w:p w14:paraId="35B5A56E" w14:textId="77777777" w:rsidR="00B776D6" w:rsidRDefault="00B776D6" w:rsidP="00B776D6">
      <w:pPr>
        <w:spacing w:after="0" w:line="240" w:lineRule="auto"/>
        <w:rPr>
          <w:rFonts w:ascii="Garamond" w:eastAsia="Courier New" w:hAnsi="Garamond"/>
          <w:sz w:val="24"/>
          <w:szCs w:val="24"/>
        </w:rPr>
      </w:pPr>
      <w:r>
        <w:rPr>
          <w:rFonts w:ascii="Garamond" w:eastAsia="Courier New" w:hAnsi="Garamond"/>
          <w:sz w:val="24"/>
          <w:szCs w:val="24"/>
        </w:rPr>
        <w:t>Herefter blev formandens samlede beretning sat til afstemning og enstemmigt godkendt med akklamation.</w:t>
      </w:r>
    </w:p>
    <w:p w14:paraId="685A75D8" w14:textId="77777777" w:rsidR="0055706A" w:rsidRDefault="0055706A" w:rsidP="00AB479B">
      <w:pPr>
        <w:spacing w:after="0" w:line="240" w:lineRule="auto"/>
        <w:rPr>
          <w:rFonts w:ascii="Garamond" w:eastAsia="Courier New" w:hAnsi="Garamond"/>
          <w:sz w:val="24"/>
          <w:szCs w:val="24"/>
        </w:rPr>
      </w:pPr>
    </w:p>
    <w:p w14:paraId="314B5890" w14:textId="77777777" w:rsidR="00B311B9" w:rsidRDefault="00B311B9" w:rsidP="00B311B9">
      <w:pPr>
        <w:pStyle w:val="Listeafsnit"/>
        <w:spacing w:after="0" w:line="240" w:lineRule="auto"/>
        <w:ind w:left="0"/>
        <w:rPr>
          <w:rFonts w:ascii="Garamond" w:eastAsia="Courier New" w:hAnsi="Garamond"/>
          <w:sz w:val="24"/>
          <w:szCs w:val="24"/>
        </w:rPr>
      </w:pPr>
      <w:r>
        <w:rPr>
          <w:rFonts w:ascii="Garamond" w:eastAsia="Courier New" w:hAnsi="Garamond"/>
          <w:sz w:val="24"/>
          <w:szCs w:val="24"/>
        </w:rPr>
        <w:t>Formandens beretning vil blive udsendt pr. mail til alle mødedeltagere sammen med dette referat.</w:t>
      </w:r>
    </w:p>
    <w:p w14:paraId="5C235DDE" w14:textId="77777777" w:rsidR="00A71B5F" w:rsidRPr="00346750" w:rsidRDefault="00A71B5F" w:rsidP="00FD1248">
      <w:pPr>
        <w:pStyle w:val="Listeafsnit"/>
        <w:spacing w:after="0" w:line="240" w:lineRule="auto"/>
        <w:ind w:left="0"/>
        <w:rPr>
          <w:rFonts w:ascii="Garamond" w:eastAsia="Courier New" w:hAnsi="Garamond"/>
          <w:sz w:val="40"/>
          <w:szCs w:val="40"/>
        </w:rPr>
      </w:pPr>
    </w:p>
    <w:p w14:paraId="53D4E53D" w14:textId="2B4BBBCD" w:rsidR="00143000" w:rsidRDefault="00261885" w:rsidP="00FD1248">
      <w:pPr>
        <w:pStyle w:val="Listeafsnit"/>
        <w:spacing w:after="0" w:line="240" w:lineRule="auto"/>
        <w:ind w:left="0"/>
        <w:rPr>
          <w:rFonts w:ascii="Garamond" w:eastAsia="Courier New" w:hAnsi="Garamond"/>
          <w:b/>
          <w:sz w:val="28"/>
          <w:szCs w:val="28"/>
        </w:rPr>
      </w:pPr>
      <w:r>
        <w:rPr>
          <w:rFonts w:ascii="Garamond" w:eastAsia="Courier New" w:hAnsi="Garamond"/>
          <w:b/>
          <w:sz w:val="28"/>
          <w:szCs w:val="28"/>
        </w:rPr>
        <w:t>7</w:t>
      </w:r>
      <w:r w:rsidR="00FD1248">
        <w:rPr>
          <w:rFonts w:ascii="Garamond" w:eastAsia="Courier New" w:hAnsi="Garamond"/>
          <w:b/>
          <w:sz w:val="28"/>
          <w:szCs w:val="28"/>
        </w:rPr>
        <w:t>.</w:t>
      </w:r>
      <w:r w:rsidR="00FD1248">
        <w:rPr>
          <w:rFonts w:ascii="Garamond" w:eastAsia="Courier New" w:hAnsi="Garamond"/>
          <w:b/>
          <w:sz w:val="28"/>
          <w:szCs w:val="28"/>
        </w:rPr>
        <w:tab/>
      </w:r>
      <w:r w:rsidR="003B3D9F">
        <w:rPr>
          <w:rFonts w:ascii="Garamond" w:eastAsia="Courier New" w:hAnsi="Garamond"/>
          <w:b/>
          <w:sz w:val="28"/>
          <w:szCs w:val="28"/>
        </w:rPr>
        <w:t>Valg af kongresdelegerede fra fraktion 4 for perioden 1.4.2018 til 31.3.2020</w:t>
      </w:r>
    </w:p>
    <w:p w14:paraId="27D7AD3A" w14:textId="77777777" w:rsidR="00C3244F" w:rsidRPr="003863A5" w:rsidRDefault="00C3244F" w:rsidP="00FD1248">
      <w:pPr>
        <w:pStyle w:val="Listeafsnit"/>
        <w:spacing w:after="0" w:line="240" w:lineRule="auto"/>
        <w:ind w:left="0"/>
        <w:rPr>
          <w:rFonts w:ascii="Garamond" w:eastAsia="Courier New" w:hAnsi="Garamond"/>
          <w:b/>
          <w:sz w:val="28"/>
          <w:szCs w:val="28"/>
        </w:rPr>
      </w:pPr>
    </w:p>
    <w:p w14:paraId="0273A0DA" w14:textId="64E03AAF" w:rsidR="00C3244F" w:rsidRDefault="0049240F" w:rsidP="001C0775">
      <w:pPr>
        <w:spacing w:after="0"/>
        <w:rPr>
          <w:rFonts w:ascii="Garamond" w:hAnsi="Garamond"/>
          <w:sz w:val="24"/>
          <w:szCs w:val="24"/>
        </w:rPr>
      </w:pPr>
      <w:r>
        <w:rPr>
          <w:rFonts w:ascii="Garamond" w:hAnsi="Garamond"/>
          <w:sz w:val="24"/>
          <w:szCs w:val="24"/>
        </w:rPr>
        <w:t xml:space="preserve">11 kandidater </w:t>
      </w:r>
      <w:r w:rsidR="00BC001F">
        <w:rPr>
          <w:rFonts w:ascii="Garamond" w:hAnsi="Garamond"/>
          <w:sz w:val="24"/>
          <w:szCs w:val="24"/>
        </w:rPr>
        <w:t xml:space="preserve">opstillede </w:t>
      </w:r>
      <w:r>
        <w:rPr>
          <w:rFonts w:ascii="Garamond" w:hAnsi="Garamond"/>
          <w:sz w:val="24"/>
          <w:szCs w:val="24"/>
        </w:rPr>
        <w:t>til valg af kongresdelegerede for fraktion 4, se udsendte bilag. Da der kun skal vælges 10, bevirkede det, at der</w:t>
      </w:r>
      <w:r w:rsidR="00BC001F">
        <w:rPr>
          <w:rFonts w:ascii="Garamond" w:hAnsi="Garamond"/>
          <w:sz w:val="24"/>
          <w:szCs w:val="24"/>
        </w:rPr>
        <w:t xml:space="preserve"> </w:t>
      </w:r>
      <w:r>
        <w:rPr>
          <w:rFonts w:ascii="Garamond" w:hAnsi="Garamond"/>
          <w:sz w:val="24"/>
          <w:szCs w:val="24"/>
        </w:rPr>
        <w:t xml:space="preserve">skulle foretages en skriftlig afstemning. Efter en kort præsentationsrunde af de 9 fremmødte kandidater gik man over til afstemningen. 2 af kandidaterne kunne desværre ikke møde frem personligt, men havde forinden udarbejdet </w:t>
      </w:r>
      <w:r w:rsidR="00BC001F">
        <w:rPr>
          <w:rFonts w:ascii="Garamond" w:hAnsi="Garamond"/>
          <w:sz w:val="24"/>
          <w:szCs w:val="24"/>
        </w:rPr>
        <w:t xml:space="preserve">et </w:t>
      </w:r>
      <w:r>
        <w:rPr>
          <w:rFonts w:ascii="Garamond" w:hAnsi="Garamond"/>
          <w:sz w:val="24"/>
          <w:szCs w:val="24"/>
        </w:rPr>
        <w:t>skriftlig</w:t>
      </w:r>
      <w:r w:rsidR="00BC001F">
        <w:rPr>
          <w:rFonts w:ascii="Garamond" w:hAnsi="Garamond"/>
          <w:sz w:val="24"/>
          <w:szCs w:val="24"/>
        </w:rPr>
        <w:t>t</w:t>
      </w:r>
      <w:r>
        <w:rPr>
          <w:rFonts w:ascii="Garamond" w:hAnsi="Garamond"/>
          <w:sz w:val="24"/>
          <w:szCs w:val="24"/>
        </w:rPr>
        <w:t xml:space="preserve"> oplæg, som forinden var udsendt til årsmøderepræsentanterne.</w:t>
      </w:r>
    </w:p>
    <w:p w14:paraId="76726414" w14:textId="31ED38BB" w:rsidR="0049240F" w:rsidRDefault="0049240F" w:rsidP="001C0775">
      <w:pPr>
        <w:spacing w:after="0"/>
        <w:rPr>
          <w:rFonts w:ascii="Garamond" w:hAnsi="Garamond"/>
          <w:sz w:val="24"/>
          <w:szCs w:val="24"/>
        </w:rPr>
      </w:pPr>
      <w:r>
        <w:rPr>
          <w:rFonts w:ascii="Garamond" w:hAnsi="Garamond"/>
          <w:sz w:val="24"/>
          <w:szCs w:val="24"/>
        </w:rPr>
        <w:t>Greta Jørgensen</w:t>
      </w:r>
      <w:r w:rsidR="001C0775">
        <w:rPr>
          <w:rFonts w:ascii="Garamond" w:hAnsi="Garamond"/>
          <w:sz w:val="24"/>
          <w:szCs w:val="24"/>
        </w:rPr>
        <w:t xml:space="preserve"> gennem</w:t>
      </w:r>
      <w:r w:rsidR="00BC001F">
        <w:rPr>
          <w:rFonts w:ascii="Garamond" w:hAnsi="Garamond"/>
          <w:sz w:val="24"/>
          <w:szCs w:val="24"/>
        </w:rPr>
        <w:t>gik</w:t>
      </w:r>
      <w:r w:rsidR="001C0775">
        <w:rPr>
          <w:rFonts w:ascii="Garamond" w:hAnsi="Garamond"/>
          <w:sz w:val="24"/>
          <w:szCs w:val="24"/>
        </w:rPr>
        <w:t xml:space="preserve"> herefter afstemningsreglerne, som var </w:t>
      </w:r>
      <w:proofErr w:type="spellStart"/>
      <w:r w:rsidR="001C0775">
        <w:rPr>
          <w:rFonts w:ascii="Garamond" w:hAnsi="Garamond"/>
          <w:sz w:val="24"/>
          <w:szCs w:val="24"/>
        </w:rPr>
        <w:t>udendt</w:t>
      </w:r>
      <w:proofErr w:type="spellEnd"/>
      <w:r w:rsidR="001C0775">
        <w:rPr>
          <w:rFonts w:ascii="Garamond" w:hAnsi="Garamond"/>
          <w:sz w:val="24"/>
          <w:szCs w:val="24"/>
        </w:rPr>
        <w:t xml:space="preserve"> fra sekretariatet.</w:t>
      </w:r>
    </w:p>
    <w:p w14:paraId="793AA13A" w14:textId="04D8009F" w:rsidR="001C0775" w:rsidRDefault="001C0775" w:rsidP="001C0775">
      <w:pPr>
        <w:spacing w:after="120"/>
        <w:rPr>
          <w:rFonts w:ascii="Garamond" w:hAnsi="Garamond"/>
          <w:sz w:val="24"/>
          <w:szCs w:val="24"/>
        </w:rPr>
      </w:pPr>
      <w:r>
        <w:rPr>
          <w:rFonts w:ascii="Garamond" w:hAnsi="Garamond"/>
          <w:sz w:val="24"/>
          <w:szCs w:val="24"/>
        </w:rPr>
        <w:t>Efter stemmeafgivelsen suspenderedes Årsmødet, mens optællingen foretoges af valgudvalget.</w:t>
      </w:r>
    </w:p>
    <w:p w14:paraId="62476998" w14:textId="75242C3E" w:rsidR="00C3244F" w:rsidRDefault="001C0775" w:rsidP="00424CB1">
      <w:pPr>
        <w:spacing w:after="240"/>
        <w:rPr>
          <w:rFonts w:ascii="Garamond" w:hAnsi="Garamond"/>
          <w:sz w:val="24"/>
          <w:szCs w:val="24"/>
        </w:rPr>
      </w:pPr>
      <w:r>
        <w:rPr>
          <w:rFonts w:ascii="Garamond" w:hAnsi="Garamond"/>
          <w:sz w:val="24"/>
          <w:szCs w:val="24"/>
        </w:rPr>
        <w:t>Resultatet af afstemningen blev:</w:t>
      </w:r>
    </w:p>
    <w:tbl>
      <w:tblPr>
        <w:tblStyle w:val="Tabel-Gitter"/>
        <w:tblW w:w="0" w:type="auto"/>
        <w:jc w:val="center"/>
        <w:tblLook w:val="04A0" w:firstRow="1" w:lastRow="0" w:firstColumn="1" w:lastColumn="0" w:noHBand="0" w:noVBand="1"/>
      </w:tblPr>
      <w:tblGrid>
        <w:gridCol w:w="2835"/>
        <w:gridCol w:w="2835"/>
        <w:gridCol w:w="2835"/>
      </w:tblGrid>
      <w:tr w:rsidR="001C0775" w:rsidRPr="003B5BB7" w14:paraId="1C4056FA" w14:textId="77777777" w:rsidTr="008421CC">
        <w:trPr>
          <w:trHeight w:val="57"/>
          <w:jc w:val="center"/>
        </w:trPr>
        <w:tc>
          <w:tcPr>
            <w:tcW w:w="2835" w:type="dxa"/>
          </w:tcPr>
          <w:p w14:paraId="6705639B" w14:textId="4B388F2C" w:rsidR="001C0775" w:rsidRPr="003B5BB7" w:rsidRDefault="001C0775" w:rsidP="00424CB1">
            <w:pPr>
              <w:spacing w:after="240"/>
              <w:rPr>
                <w:rFonts w:ascii="Garamond" w:hAnsi="Garamond"/>
                <w:b/>
                <w:sz w:val="24"/>
                <w:szCs w:val="24"/>
              </w:rPr>
            </w:pPr>
            <w:r w:rsidRPr="003B5BB7">
              <w:rPr>
                <w:rFonts w:ascii="Garamond" w:hAnsi="Garamond"/>
                <w:b/>
                <w:sz w:val="24"/>
                <w:szCs w:val="24"/>
              </w:rPr>
              <w:t>Kandidat</w:t>
            </w:r>
          </w:p>
        </w:tc>
        <w:tc>
          <w:tcPr>
            <w:tcW w:w="2835" w:type="dxa"/>
          </w:tcPr>
          <w:p w14:paraId="54CB2453" w14:textId="45FD3671" w:rsidR="001C0775" w:rsidRPr="003B5BB7" w:rsidRDefault="001C0775" w:rsidP="00424CB1">
            <w:pPr>
              <w:spacing w:after="240"/>
              <w:rPr>
                <w:rFonts w:ascii="Garamond" w:hAnsi="Garamond"/>
                <w:b/>
                <w:sz w:val="24"/>
                <w:szCs w:val="24"/>
              </w:rPr>
            </w:pPr>
            <w:r w:rsidRPr="003B5BB7">
              <w:rPr>
                <w:rFonts w:ascii="Garamond" w:hAnsi="Garamond"/>
                <w:b/>
                <w:sz w:val="24"/>
                <w:szCs w:val="24"/>
              </w:rPr>
              <w:t>Kreds</w:t>
            </w:r>
          </w:p>
        </w:tc>
        <w:tc>
          <w:tcPr>
            <w:tcW w:w="2835" w:type="dxa"/>
          </w:tcPr>
          <w:p w14:paraId="103D5707" w14:textId="337E1C36" w:rsidR="001C0775" w:rsidRPr="003B5BB7" w:rsidRDefault="001C0775" w:rsidP="00424CB1">
            <w:pPr>
              <w:spacing w:after="240"/>
              <w:rPr>
                <w:rFonts w:ascii="Garamond" w:hAnsi="Garamond"/>
                <w:b/>
                <w:sz w:val="24"/>
                <w:szCs w:val="24"/>
              </w:rPr>
            </w:pPr>
            <w:r w:rsidRPr="003B5BB7">
              <w:rPr>
                <w:rFonts w:ascii="Garamond" w:hAnsi="Garamond"/>
                <w:b/>
                <w:sz w:val="24"/>
                <w:szCs w:val="24"/>
              </w:rPr>
              <w:t>Antal stemmer</w:t>
            </w:r>
          </w:p>
        </w:tc>
      </w:tr>
      <w:tr w:rsidR="001C0775" w14:paraId="28081CA8" w14:textId="77777777" w:rsidTr="008421CC">
        <w:trPr>
          <w:trHeight w:val="57"/>
          <w:jc w:val="center"/>
        </w:trPr>
        <w:tc>
          <w:tcPr>
            <w:tcW w:w="2835" w:type="dxa"/>
          </w:tcPr>
          <w:p w14:paraId="7FFD355C" w14:textId="629C499F" w:rsidR="001C0775" w:rsidRDefault="008421CC" w:rsidP="00424CB1">
            <w:pPr>
              <w:spacing w:after="240"/>
              <w:rPr>
                <w:rFonts w:ascii="Garamond" w:hAnsi="Garamond"/>
                <w:sz w:val="24"/>
                <w:szCs w:val="24"/>
              </w:rPr>
            </w:pPr>
            <w:r>
              <w:rPr>
                <w:rFonts w:ascii="Garamond" w:hAnsi="Garamond"/>
                <w:sz w:val="24"/>
                <w:szCs w:val="24"/>
              </w:rPr>
              <w:t>Børge Pedersen</w:t>
            </w:r>
          </w:p>
        </w:tc>
        <w:tc>
          <w:tcPr>
            <w:tcW w:w="2835" w:type="dxa"/>
          </w:tcPr>
          <w:p w14:paraId="2FF50EC0" w14:textId="0DC4CA02" w:rsidR="001C0775" w:rsidRDefault="008421CC" w:rsidP="00424CB1">
            <w:pPr>
              <w:spacing w:after="240"/>
              <w:rPr>
                <w:rFonts w:ascii="Garamond" w:hAnsi="Garamond"/>
                <w:sz w:val="24"/>
                <w:szCs w:val="24"/>
              </w:rPr>
            </w:pPr>
            <w:r>
              <w:rPr>
                <w:rFonts w:ascii="Garamond" w:hAnsi="Garamond"/>
                <w:sz w:val="24"/>
                <w:szCs w:val="24"/>
              </w:rPr>
              <w:t>017</w:t>
            </w:r>
          </w:p>
        </w:tc>
        <w:tc>
          <w:tcPr>
            <w:tcW w:w="2835" w:type="dxa"/>
          </w:tcPr>
          <w:p w14:paraId="67439DC2" w14:textId="737BA7AA" w:rsidR="001C0775" w:rsidRDefault="008421CC" w:rsidP="00424CB1">
            <w:pPr>
              <w:spacing w:after="240"/>
              <w:rPr>
                <w:rFonts w:ascii="Garamond" w:hAnsi="Garamond"/>
                <w:sz w:val="24"/>
                <w:szCs w:val="24"/>
              </w:rPr>
            </w:pPr>
            <w:r>
              <w:rPr>
                <w:rFonts w:ascii="Garamond" w:hAnsi="Garamond"/>
                <w:sz w:val="24"/>
                <w:szCs w:val="24"/>
              </w:rPr>
              <w:t>235</w:t>
            </w:r>
          </w:p>
        </w:tc>
      </w:tr>
      <w:tr w:rsidR="001C0775" w14:paraId="27F0ECAE" w14:textId="77777777" w:rsidTr="008421CC">
        <w:trPr>
          <w:trHeight w:val="57"/>
          <w:jc w:val="center"/>
        </w:trPr>
        <w:tc>
          <w:tcPr>
            <w:tcW w:w="2835" w:type="dxa"/>
          </w:tcPr>
          <w:p w14:paraId="0500D98E" w14:textId="73FB3CF3" w:rsidR="001C0775" w:rsidRDefault="008421CC" w:rsidP="00424CB1">
            <w:pPr>
              <w:spacing w:after="240"/>
              <w:rPr>
                <w:rFonts w:ascii="Garamond" w:hAnsi="Garamond"/>
                <w:sz w:val="24"/>
                <w:szCs w:val="24"/>
              </w:rPr>
            </w:pPr>
            <w:r>
              <w:rPr>
                <w:rFonts w:ascii="Garamond" w:hAnsi="Garamond"/>
                <w:sz w:val="24"/>
                <w:szCs w:val="24"/>
              </w:rPr>
              <w:t>Kaja Rasmussen</w:t>
            </w:r>
          </w:p>
        </w:tc>
        <w:tc>
          <w:tcPr>
            <w:tcW w:w="2835" w:type="dxa"/>
          </w:tcPr>
          <w:p w14:paraId="0CA6C2E1" w14:textId="4D8222E2" w:rsidR="001C0775" w:rsidRDefault="008421CC" w:rsidP="00424CB1">
            <w:pPr>
              <w:spacing w:after="240"/>
              <w:rPr>
                <w:rFonts w:ascii="Garamond" w:hAnsi="Garamond"/>
                <w:sz w:val="24"/>
                <w:szCs w:val="24"/>
              </w:rPr>
            </w:pPr>
            <w:r>
              <w:rPr>
                <w:rFonts w:ascii="Garamond" w:hAnsi="Garamond"/>
                <w:sz w:val="24"/>
                <w:szCs w:val="24"/>
              </w:rPr>
              <w:t>021</w:t>
            </w:r>
          </w:p>
        </w:tc>
        <w:tc>
          <w:tcPr>
            <w:tcW w:w="2835" w:type="dxa"/>
          </w:tcPr>
          <w:p w14:paraId="748EDE3E" w14:textId="50FB55E2" w:rsidR="001C0775" w:rsidRDefault="008421CC" w:rsidP="00424CB1">
            <w:pPr>
              <w:spacing w:after="240"/>
              <w:rPr>
                <w:rFonts w:ascii="Garamond" w:hAnsi="Garamond"/>
                <w:sz w:val="24"/>
                <w:szCs w:val="24"/>
              </w:rPr>
            </w:pPr>
            <w:r>
              <w:rPr>
                <w:rFonts w:ascii="Garamond" w:hAnsi="Garamond"/>
                <w:sz w:val="24"/>
                <w:szCs w:val="24"/>
              </w:rPr>
              <w:t>226</w:t>
            </w:r>
          </w:p>
        </w:tc>
      </w:tr>
      <w:tr w:rsidR="001C0775" w14:paraId="47C398F8" w14:textId="77777777" w:rsidTr="008421CC">
        <w:trPr>
          <w:trHeight w:val="57"/>
          <w:jc w:val="center"/>
        </w:trPr>
        <w:tc>
          <w:tcPr>
            <w:tcW w:w="2835" w:type="dxa"/>
          </w:tcPr>
          <w:p w14:paraId="2E828ED4" w14:textId="78A6EADC" w:rsidR="001C0775" w:rsidRDefault="008421CC" w:rsidP="00424CB1">
            <w:pPr>
              <w:spacing w:after="240"/>
              <w:rPr>
                <w:rFonts w:ascii="Garamond" w:hAnsi="Garamond"/>
                <w:sz w:val="24"/>
                <w:szCs w:val="24"/>
              </w:rPr>
            </w:pPr>
            <w:r>
              <w:rPr>
                <w:rFonts w:ascii="Garamond" w:hAnsi="Garamond"/>
                <w:sz w:val="24"/>
                <w:szCs w:val="24"/>
              </w:rPr>
              <w:t>Leif Jørgensen</w:t>
            </w:r>
          </w:p>
        </w:tc>
        <w:tc>
          <w:tcPr>
            <w:tcW w:w="2835" w:type="dxa"/>
          </w:tcPr>
          <w:p w14:paraId="61AE239F" w14:textId="1CB6D3F7" w:rsidR="001C0775" w:rsidRDefault="008421CC" w:rsidP="00424CB1">
            <w:pPr>
              <w:spacing w:after="240"/>
              <w:rPr>
                <w:rFonts w:ascii="Garamond" w:hAnsi="Garamond"/>
                <w:sz w:val="24"/>
                <w:szCs w:val="24"/>
              </w:rPr>
            </w:pPr>
            <w:r>
              <w:rPr>
                <w:rFonts w:ascii="Garamond" w:hAnsi="Garamond"/>
                <w:sz w:val="24"/>
                <w:szCs w:val="24"/>
              </w:rPr>
              <w:t>103</w:t>
            </w:r>
          </w:p>
        </w:tc>
        <w:tc>
          <w:tcPr>
            <w:tcW w:w="2835" w:type="dxa"/>
          </w:tcPr>
          <w:p w14:paraId="709964F9" w14:textId="206084ED" w:rsidR="001C0775" w:rsidRDefault="008421CC" w:rsidP="00424CB1">
            <w:pPr>
              <w:spacing w:after="240"/>
              <w:rPr>
                <w:rFonts w:ascii="Garamond" w:hAnsi="Garamond"/>
                <w:sz w:val="24"/>
                <w:szCs w:val="24"/>
              </w:rPr>
            </w:pPr>
            <w:r>
              <w:rPr>
                <w:rFonts w:ascii="Garamond" w:hAnsi="Garamond"/>
                <w:sz w:val="24"/>
                <w:szCs w:val="24"/>
              </w:rPr>
              <w:t>222</w:t>
            </w:r>
          </w:p>
        </w:tc>
      </w:tr>
      <w:tr w:rsidR="001C0775" w14:paraId="0AB312BA" w14:textId="77777777" w:rsidTr="008421CC">
        <w:trPr>
          <w:trHeight w:val="57"/>
          <w:jc w:val="center"/>
        </w:trPr>
        <w:tc>
          <w:tcPr>
            <w:tcW w:w="2835" w:type="dxa"/>
          </w:tcPr>
          <w:p w14:paraId="6B556778" w14:textId="552B5271" w:rsidR="001C0775" w:rsidRDefault="008421CC" w:rsidP="00424CB1">
            <w:pPr>
              <w:spacing w:after="240"/>
              <w:rPr>
                <w:rFonts w:ascii="Garamond" w:hAnsi="Garamond"/>
                <w:sz w:val="24"/>
                <w:szCs w:val="24"/>
              </w:rPr>
            </w:pPr>
            <w:r>
              <w:rPr>
                <w:rFonts w:ascii="Garamond" w:hAnsi="Garamond"/>
                <w:sz w:val="24"/>
                <w:szCs w:val="24"/>
              </w:rPr>
              <w:t xml:space="preserve">Jørn </w:t>
            </w:r>
            <w:proofErr w:type="spellStart"/>
            <w:r>
              <w:rPr>
                <w:rFonts w:ascii="Garamond" w:hAnsi="Garamond"/>
                <w:sz w:val="24"/>
                <w:szCs w:val="24"/>
              </w:rPr>
              <w:t>Kokkendorff</w:t>
            </w:r>
            <w:proofErr w:type="spellEnd"/>
          </w:p>
        </w:tc>
        <w:tc>
          <w:tcPr>
            <w:tcW w:w="2835" w:type="dxa"/>
          </w:tcPr>
          <w:p w14:paraId="466F5EB4" w14:textId="6C05EEFA" w:rsidR="001C0775" w:rsidRDefault="008421CC" w:rsidP="00424CB1">
            <w:pPr>
              <w:spacing w:after="240"/>
              <w:rPr>
                <w:rFonts w:ascii="Garamond" w:hAnsi="Garamond"/>
                <w:sz w:val="24"/>
                <w:szCs w:val="24"/>
              </w:rPr>
            </w:pPr>
            <w:r>
              <w:rPr>
                <w:rFonts w:ascii="Garamond" w:hAnsi="Garamond"/>
                <w:sz w:val="24"/>
                <w:szCs w:val="24"/>
              </w:rPr>
              <w:t>133</w:t>
            </w:r>
          </w:p>
        </w:tc>
        <w:tc>
          <w:tcPr>
            <w:tcW w:w="2835" w:type="dxa"/>
          </w:tcPr>
          <w:p w14:paraId="3990FFD3" w14:textId="7333CC2F" w:rsidR="001C0775" w:rsidRDefault="008421CC" w:rsidP="00424CB1">
            <w:pPr>
              <w:spacing w:after="240"/>
              <w:rPr>
                <w:rFonts w:ascii="Garamond" w:hAnsi="Garamond"/>
                <w:sz w:val="24"/>
                <w:szCs w:val="24"/>
              </w:rPr>
            </w:pPr>
            <w:r>
              <w:rPr>
                <w:rFonts w:ascii="Garamond" w:hAnsi="Garamond"/>
                <w:sz w:val="24"/>
                <w:szCs w:val="24"/>
              </w:rPr>
              <w:t>215</w:t>
            </w:r>
          </w:p>
        </w:tc>
      </w:tr>
      <w:tr w:rsidR="001C0775" w14:paraId="63DB0464" w14:textId="77777777" w:rsidTr="008421CC">
        <w:trPr>
          <w:trHeight w:val="57"/>
          <w:jc w:val="center"/>
        </w:trPr>
        <w:tc>
          <w:tcPr>
            <w:tcW w:w="2835" w:type="dxa"/>
          </w:tcPr>
          <w:p w14:paraId="12E23194" w14:textId="5A357347" w:rsidR="001C0775" w:rsidRDefault="008421CC" w:rsidP="00424CB1">
            <w:pPr>
              <w:spacing w:after="240"/>
              <w:rPr>
                <w:rFonts w:ascii="Garamond" w:hAnsi="Garamond"/>
                <w:sz w:val="24"/>
                <w:szCs w:val="24"/>
              </w:rPr>
            </w:pPr>
            <w:r>
              <w:rPr>
                <w:rFonts w:ascii="Garamond" w:hAnsi="Garamond"/>
                <w:sz w:val="24"/>
                <w:szCs w:val="24"/>
              </w:rPr>
              <w:t>Mogens Ryberg</w:t>
            </w:r>
          </w:p>
        </w:tc>
        <w:tc>
          <w:tcPr>
            <w:tcW w:w="2835" w:type="dxa"/>
          </w:tcPr>
          <w:p w14:paraId="0A94C399" w14:textId="18DC3C17" w:rsidR="001C0775" w:rsidRDefault="008421CC" w:rsidP="00424CB1">
            <w:pPr>
              <w:spacing w:after="240"/>
              <w:rPr>
                <w:rFonts w:ascii="Garamond" w:hAnsi="Garamond"/>
                <w:sz w:val="24"/>
                <w:szCs w:val="24"/>
              </w:rPr>
            </w:pPr>
            <w:r>
              <w:rPr>
                <w:rFonts w:ascii="Garamond" w:hAnsi="Garamond"/>
                <w:sz w:val="24"/>
                <w:szCs w:val="24"/>
              </w:rPr>
              <w:t>153</w:t>
            </w:r>
          </w:p>
        </w:tc>
        <w:tc>
          <w:tcPr>
            <w:tcW w:w="2835" w:type="dxa"/>
          </w:tcPr>
          <w:p w14:paraId="08208D57" w14:textId="594B8B26" w:rsidR="001C0775" w:rsidRDefault="008421CC" w:rsidP="00424CB1">
            <w:pPr>
              <w:spacing w:after="240"/>
              <w:rPr>
                <w:rFonts w:ascii="Garamond" w:hAnsi="Garamond"/>
                <w:sz w:val="24"/>
                <w:szCs w:val="24"/>
              </w:rPr>
            </w:pPr>
            <w:r>
              <w:rPr>
                <w:rFonts w:ascii="Garamond" w:hAnsi="Garamond"/>
                <w:sz w:val="24"/>
                <w:szCs w:val="24"/>
              </w:rPr>
              <w:t>181</w:t>
            </w:r>
          </w:p>
        </w:tc>
      </w:tr>
      <w:tr w:rsidR="001C0775" w14:paraId="763A5851" w14:textId="77777777" w:rsidTr="008421CC">
        <w:trPr>
          <w:trHeight w:val="57"/>
          <w:jc w:val="center"/>
        </w:trPr>
        <w:tc>
          <w:tcPr>
            <w:tcW w:w="2835" w:type="dxa"/>
          </w:tcPr>
          <w:p w14:paraId="64445C99" w14:textId="25FE8515" w:rsidR="001C0775" w:rsidRDefault="008421CC" w:rsidP="00424CB1">
            <w:pPr>
              <w:spacing w:after="240"/>
              <w:rPr>
                <w:rFonts w:ascii="Garamond" w:hAnsi="Garamond"/>
                <w:sz w:val="24"/>
                <w:szCs w:val="24"/>
              </w:rPr>
            </w:pPr>
            <w:r>
              <w:rPr>
                <w:rFonts w:ascii="Garamond" w:hAnsi="Garamond"/>
                <w:sz w:val="24"/>
                <w:szCs w:val="24"/>
              </w:rPr>
              <w:t>Anna W. Pedersen</w:t>
            </w:r>
          </w:p>
        </w:tc>
        <w:tc>
          <w:tcPr>
            <w:tcW w:w="2835" w:type="dxa"/>
          </w:tcPr>
          <w:p w14:paraId="2DA1457B" w14:textId="3A56DC7D" w:rsidR="001C0775" w:rsidRDefault="008421CC" w:rsidP="00424CB1">
            <w:pPr>
              <w:spacing w:after="240"/>
              <w:rPr>
                <w:rFonts w:ascii="Garamond" w:hAnsi="Garamond"/>
                <w:sz w:val="24"/>
                <w:szCs w:val="24"/>
              </w:rPr>
            </w:pPr>
            <w:r>
              <w:rPr>
                <w:rFonts w:ascii="Garamond" w:hAnsi="Garamond"/>
                <w:sz w:val="24"/>
                <w:szCs w:val="24"/>
              </w:rPr>
              <w:t>041</w:t>
            </w:r>
          </w:p>
        </w:tc>
        <w:tc>
          <w:tcPr>
            <w:tcW w:w="2835" w:type="dxa"/>
          </w:tcPr>
          <w:p w14:paraId="1EF348BE" w14:textId="28A53219" w:rsidR="001C0775" w:rsidRDefault="008421CC" w:rsidP="00424CB1">
            <w:pPr>
              <w:spacing w:after="240"/>
              <w:rPr>
                <w:rFonts w:ascii="Garamond" w:hAnsi="Garamond"/>
                <w:sz w:val="24"/>
                <w:szCs w:val="24"/>
              </w:rPr>
            </w:pPr>
            <w:r>
              <w:rPr>
                <w:rFonts w:ascii="Garamond" w:hAnsi="Garamond"/>
                <w:sz w:val="24"/>
                <w:szCs w:val="24"/>
              </w:rPr>
              <w:t>173</w:t>
            </w:r>
          </w:p>
        </w:tc>
      </w:tr>
      <w:tr w:rsidR="001C0775" w14:paraId="2E441CE9" w14:textId="77777777" w:rsidTr="008421CC">
        <w:trPr>
          <w:trHeight w:val="57"/>
          <w:jc w:val="center"/>
        </w:trPr>
        <w:tc>
          <w:tcPr>
            <w:tcW w:w="2835" w:type="dxa"/>
          </w:tcPr>
          <w:p w14:paraId="375B1D94" w14:textId="6EA5DE15" w:rsidR="001C0775" w:rsidRDefault="008421CC" w:rsidP="00424CB1">
            <w:pPr>
              <w:spacing w:after="240"/>
              <w:rPr>
                <w:rFonts w:ascii="Garamond" w:hAnsi="Garamond"/>
                <w:sz w:val="24"/>
                <w:szCs w:val="24"/>
              </w:rPr>
            </w:pPr>
            <w:r>
              <w:rPr>
                <w:rFonts w:ascii="Garamond" w:hAnsi="Garamond"/>
                <w:sz w:val="24"/>
                <w:szCs w:val="24"/>
              </w:rPr>
              <w:t>Knud Damgaard</w:t>
            </w:r>
          </w:p>
        </w:tc>
        <w:tc>
          <w:tcPr>
            <w:tcW w:w="2835" w:type="dxa"/>
          </w:tcPr>
          <w:p w14:paraId="3D8A7DE0" w14:textId="782E1C33" w:rsidR="001C0775" w:rsidRDefault="008421CC" w:rsidP="00424CB1">
            <w:pPr>
              <w:spacing w:after="240"/>
              <w:rPr>
                <w:rFonts w:ascii="Garamond" w:hAnsi="Garamond"/>
                <w:sz w:val="24"/>
                <w:szCs w:val="24"/>
              </w:rPr>
            </w:pPr>
            <w:r>
              <w:rPr>
                <w:rFonts w:ascii="Garamond" w:hAnsi="Garamond"/>
                <w:sz w:val="24"/>
                <w:szCs w:val="24"/>
              </w:rPr>
              <w:t>093</w:t>
            </w:r>
          </w:p>
        </w:tc>
        <w:tc>
          <w:tcPr>
            <w:tcW w:w="2835" w:type="dxa"/>
          </w:tcPr>
          <w:p w14:paraId="050BBC51" w14:textId="5FEC6646" w:rsidR="001C0775" w:rsidRDefault="008421CC" w:rsidP="00424CB1">
            <w:pPr>
              <w:spacing w:after="240"/>
              <w:rPr>
                <w:rFonts w:ascii="Garamond" w:hAnsi="Garamond"/>
                <w:sz w:val="24"/>
                <w:szCs w:val="24"/>
              </w:rPr>
            </w:pPr>
            <w:r>
              <w:rPr>
                <w:rFonts w:ascii="Garamond" w:hAnsi="Garamond"/>
                <w:sz w:val="24"/>
                <w:szCs w:val="24"/>
              </w:rPr>
              <w:t>165</w:t>
            </w:r>
          </w:p>
        </w:tc>
      </w:tr>
      <w:tr w:rsidR="001C0775" w14:paraId="361C70C5" w14:textId="77777777" w:rsidTr="008421CC">
        <w:trPr>
          <w:trHeight w:val="57"/>
          <w:jc w:val="center"/>
        </w:trPr>
        <w:tc>
          <w:tcPr>
            <w:tcW w:w="2835" w:type="dxa"/>
          </w:tcPr>
          <w:p w14:paraId="0615D3F1" w14:textId="4EF52D4E" w:rsidR="001C0775" w:rsidRDefault="008421CC" w:rsidP="00424CB1">
            <w:pPr>
              <w:spacing w:after="240"/>
              <w:rPr>
                <w:rFonts w:ascii="Garamond" w:hAnsi="Garamond"/>
                <w:sz w:val="24"/>
                <w:szCs w:val="24"/>
              </w:rPr>
            </w:pPr>
            <w:r>
              <w:rPr>
                <w:rFonts w:ascii="Garamond" w:hAnsi="Garamond"/>
                <w:sz w:val="24"/>
                <w:szCs w:val="24"/>
              </w:rPr>
              <w:lastRenderedPageBreak/>
              <w:t>Kjeld D. Carlsen</w:t>
            </w:r>
          </w:p>
        </w:tc>
        <w:tc>
          <w:tcPr>
            <w:tcW w:w="2835" w:type="dxa"/>
          </w:tcPr>
          <w:p w14:paraId="0E7067FF" w14:textId="221E22FC" w:rsidR="001C0775" w:rsidRDefault="008421CC" w:rsidP="00424CB1">
            <w:pPr>
              <w:spacing w:after="240"/>
              <w:rPr>
                <w:rFonts w:ascii="Garamond" w:hAnsi="Garamond"/>
                <w:sz w:val="24"/>
                <w:szCs w:val="24"/>
              </w:rPr>
            </w:pPr>
            <w:r>
              <w:rPr>
                <w:rFonts w:ascii="Garamond" w:hAnsi="Garamond"/>
                <w:sz w:val="24"/>
                <w:szCs w:val="24"/>
              </w:rPr>
              <w:t>071</w:t>
            </w:r>
          </w:p>
        </w:tc>
        <w:tc>
          <w:tcPr>
            <w:tcW w:w="2835" w:type="dxa"/>
          </w:tcPr>
          <w:p w14:paraId="095251E5" w14:textId="071B655F" w:rsidR="001C0775" w:rsidRDefault="008421CC" w:rsidP="00424CB1">
            <w:pPr>
              <w:spacing w:after="240"/>
              <w:rPr>
                <w:rFonts w:ascii="Garamond" w:hAnsi="Garamond"/>
                <w:sz w:val="24"/>
                <w:szCs w:val="24"/>
              </w:rPr>
            </w:pPr>
            <w:r>
              <w:rPr>
                <w:rFonts w:ascii="Garamond" w:hAnsi="Garamond"/>
                <w:sz w:val="24"/>
                <w:szCs w:val="24"/>
              </w:rPr>
              <w:t>127</w:t>
            </w:r>
          </w:p>
        </w:tc>
      </w:tr>
      <w:tr w:rsidR="001C0775" w14:paraId="02A1AFC0" w14:textId="77777777" w:rsidTr="008421CC">
        <w:trPr>
          <w:trHeight w:val="57"/>
          <w:jc w:val="center"/>
        </w:trPr>
        <w:tc>
          <w:tcPr>
            <w:tcW w:w="2835" w:type="dxa"/>
          </w:tcPr>
          <w:p w14:paraId="7C1F0057" w14:textId="6418A998" w:rsidR="001C0775" w:rsidRDefault="008421CC" w:rsidP="00424CB1">
            <w:pPr>
              <w:spacing w:after="240"/>
              <w:rPr>
                <w:rFonts w:ascii="Garamond" w:hAnsi="Garamond"/>
                <w:sz w:val="24"/>
                <w:szCs w:val="24"/>
              </w:rPr>
            </w:pPr>
            <w:r>
              <w:rPr>
                <w:rFonts w:ascii="Garamond" w:hAnsi="Garamond"/>
                <w:sz w:val="24"/>
                <w:szCs w:val="24"/>
              </w:rPr>
              <w:t>Steen Bak Henriksen</w:t>
            </w:r>
          </w:p>
        </w:tc>
        <w:tc>
          <w:tcPr>
            <w:tcW w:w="2835" w:type="dxa"/>
          </w:tcPr>
          <w:p w14:paraId="4C5D1472" w14:textId="677D7C6A" w:rsidR="001C0775" w:rsidRDefault="008421CC" w:rsidP="00424CB1">
            <w:pPr>
              <w:spacing w:after="240"/>
              <w:rPr>
                <w:rFonts w:ascii="Garamond" w:hAnsi="Garamond"/>
                <w:sz w:val="24"/>
                <w:szCs w:val="24"/>
              </w:rPr>
            </w:pPr>
            <w:r>
              <w:rPr>
                <w:rFonts w:ascii="Garamond" w:hAnsi="Garamond"/>
                <w:sz w:val="24"/>
                <w:szCs w:val="24"/>
              </w:rPr>
              <w:t>080</w:t>
            </w:r>
          </w:p>
        </w:tc>
        <w:tc>
          <w:tcPr>
            <w:tcW w:w="2835" w:type="dxa"/>
          </w:tcPr>
          <w:p w14:paraId="29E64995" w14:textId="10BDC08D" w:rsidR="001C0775" w:rsidRDefault="008421CC" w:rsidP="00424CB1">
            <w:pPr>
              <w:spacing w:after="240"/>
              <w:rPr>
                <w:rFonts w:ascii="Garamond" w:hAnsi="Garamond"/>
                <w:sz w:val="24"/>
                <w:szCs w:val="24"/>
              </w:rPr>
            </w:pPr>
            <w:r>
              <w:rPr>
                <w:rFonts w:ascii="Garamond" w:hAnsi="Garamond"/>
                <w:sz w:val="24"/>
                <w:szCs w:val="24"/>
              </w:rPr>
              <w:t>103</w:t>
            </w:r>
          </w:p>
        </w:tc>
      </w:tr>
      <w:tr w:rsidR="001C0775" w14:paraId="56C77E98" w14:textId="77777777" w:rsidTr="008421CC">
        <w:trPr>
          <w:trHeight w:val="57"/>
          <w:jc w:val="center"/>
        </w:trPr>
        <w:tc>
          <w:tcPr>
            <w:tcW w:w="2835" w:type="dxa"/>
          </w:tcPr>
          <w:p w14:paraId="0FE00B54" w14:textId="52F32329" w:rsidR="001C0775" w:rsidRDefault="008421CC" w:rsidP="00424CB1">
            <w:pPr>
              <w:spacing w:after="240"/>
              <w:rPr>
                <w:rFonts w:ascii="Garamond" w:hAnsi="Garamond"/>
                <w:sz w:val="24"/>
                <w:szCs w:val="24"/>
              </w:rPr>
            </w:pPr>
            <w:r>
              <w:rPr>
                <w:rFonts w:ascii="Garamond" w:hAnsi="Garamond"/>
                <w:sz w:val="24"/>
                <w:szCs w:val="24"/>
              </w:rPr>
              <w:t>Grethe Funch Pedersen</w:t>
            </w:r>
          </w:p>
        </w:tc>
        <w:tc>
          <w:tcPr>
            <w:tcW w:w="2835" w:type="dxa"/>
          </w:tcPr>
          <w:p w14:paraId="211F604C" w14:textId="07EC43A6" w:rsidR="001C0775" w:rsidRDefault="008421CC" w:rsidP="00424CB1">
            <w:pPr>
              <w:spacing w:after="240"/>
              <w:rPr>
                <w:rFonts w:ascii="Garamond" w:hAnsi="Garamond"/>
                <w:sz w:val="24"/>
                <w:szCs w:val="24"/>
              </w:rPr>
            </w:pPr>
            <w:r>
              <w:rPr>
                <w:rFonts w:ascii="Garamond" w:hAnsi="Garamond"/>
                <w:sz w:val="24"/>
                <w:szCs w:val="24"/>
              </w:rPr>
              <w:t>051</w:t>
            </w:r>
          </w:p>
        </w:tc>
        <w:tc>
          <w:tcPr>
            <w:tcW w:w="2835" w:type="dxa"/>
          </w:tcPr>
          <w:p w14:paraId="4BBE18BA" w14:textId="2C2B1F63" w:rsidR="001C0775" w:rsidRDefault="008421CC" w:rsidP="00424CB1">
            <w:pPr>
              <w:spacing w:after="240"/>
              <w:rPr>
                <w:rFonts w:ascii="Garamond" w:hAnsi="Garamond"/>
                <w:sz w:val="24"/>
                <w:szCs w:val="24"/>
              </w:rPr>
            </w:pPr>
            <w:r>
              <w:rPr>
                <w:rFonts w:ascii="Garamond" w:hAnsi="Garamond"/>
                <w:sz w:val="24"/>
                <w:szCs w:val="24"/>
              </w:rPr>
              <w:t>76</w:t>
            </w:r>
          </w:p>
        </w:tc>
      </w:tr>
      <w:tr w:rsidR="00A54351" w14:paraId="08861227" w14:textId="77777777" w:rsidTr="008421CC">
        <w:trPr>
          <w:trHeight w:val="57"/>
          <w:jc w:val="center"/>
        </w:trPr>
        <w:tc>
          <w:tcPr>
            <w:tcW w:w="2835" w:type="dxa"/>
          </w:tcPr>
          <w:p w14:paraId="3351AC19" w14:textId="38C62CD9" w:rsidR="00A54351" w:rsidRDefault="00A54351" w:rsidP="00424CB1">
            <w:pPr>
              <w:spacing w:after="240"/>
              <w:rPr>
                <w:rFonts w:ascii="Garamond" w:hAnsi="Garamond"/>
                <w:sz w:val="24"/>
                <w:szCs w:val="24"/>
              </w:rPr>
            </w:pPr>
            <w:r>
              <w:rPr>
                <w:rFonts w:ascii="Garamond" w:hAnsi="Garamond"/>
                <w:sz w:val="24"/>
                <w:szCs w:val="24"/>
              </w:rPr>
              <w:t>Preben Huus</w:t>
            </w:r>
          </w:p>
        </w:tc>
        <w:tc>
          <w:tcPr>
            <w:tcW w:w="2835" w:type="dxa"/>
          </w:tcPr>
          <w:p w14:paraId="5F4405DC" w14:textId="2293D825" w:rsidR="00A54351" w:rsidRDefault="00A54351" w:rsidP="00424CB1">
            <w:pPr>
              <w:spacing w:after="240"/>
              <w:rPr>
                <w:rFonts w:ascii="Garamond" w:hAnsi="Garamond"/>
                <w:sz w:val="24"/>
                <w:szCs w:val="24"/>
              </w:rPr>
            </w:pPr>
            <w:r>
              <w:rPr>
                <w:rFonts w:ascii="Garamond" w:hAnsi="Garamond"/>
                <w:sz w:val="24"/>
                <w:szCs w:val="24"/>
              </w:rPr>
              <w:t>122</w:t>
            </w:r>
          </w:p>
        </w:tc>
        <w:tc>
          <w:tcPr>
            <w:tcW w:w="2835" w:type="dxa"/>
          </w:tcPr>
          <w:p w14:paraId="4FA1AD66" w14:textId="1FE9697C" w:rsidR="00A54351" w:rsidRDefault="00A54351" w:rsidP="00424CB1">
            <w:pPr>
              <w:spacing w:after="240"/>
              <w:rPr>
                <w:rFonts w:ascii="Garamond" w:hAnsi="Garamond"/>
                <w:sz w:val="24"/>
                <w:szCs w:val="24"/>
              </w:rPr>
            </w:pPr>
            <w:r>
              <w:rPr>
                <w:rFonts w:ascii="Garamond" w:hAnsi="Garamond"/>
                <w:sz w:val="24"/>
                <w:szCs w:val="24"/>
              </w:rPr>
              <w:t>61</w:t>
            </w:r>
          </w:p>
        </w:tc>
      </w:tr>
    </w:tbl>
    <w:p w14:paraId="07C24887" w14:textId="4347BD40" w:rsidR="001C0775" w:rsidRDefault="001C0775" w:rsidP="00424CB1">
      <w:pPr>
        <w:spacing w:after="240"/>
        <w:rPr>
          <w:rFonts w:ascii="Garamond" w:hAnsi="Garamond"/>
          <w:sz w:val="24"/>
          <w:szCs w:val="24"/>
        </w:rPr>
      </w:pPr>
    </w:p>
    <w:p w14:paraId="32340F86" w14:textId="77E0AB2B" w:rsidR="003B5BB7" w:rsidRDefault="003B5BB7" w:rsidP="00424CB1">
      <w:pPr>
        <w:spacing w:after="240"/>
        <w:rPr>
          <w:rFonts w:ascii="Garamond" w:hAnsi="Garamond"/>
          <w:sz w:val="24"/>
          <w:szCs w:val="24"/>
        </w:rPr>
      </w:pPr>
      <w:r>
        <w:rPr>
          <w:rFonts w:ascii="Garamond" w:hAnsi="Garamond"/>
          <w:sz w:val="24"/>
          <w:szCs w:val="24"/>
        </w:rPr>
        <w:t>De betyder så</w:t>
      </w:r>
      <w:r w:rsidR="00A54351">
        <w:rPr>
          <w:rFonts w:ascii="Garamond" w:hAnsi="Garamond"/>
          <w:sz w:val="24"/>
          <w:szCs w:val="24"/>
        </w:rPr>
        <w:t>ledes, at Preben Huus</w:t>
      </w:r>
      <w:r>
        <w:rPr>
          <w:rFonts w:ascii="Garamond" w:hAnsi="Garamond"/>
          <w:sz w:val="24"/>
          <w:szCs w:val="24"/>
        </w:rPr>
        <w:t xml:space="preserve"> ikke </w:t>
      </w:r>
      <w:r w:rsidR="00A54351">
        <w:rPr>
          <w:rFonts w:ascii="Garamond" w:hAnsi="Garamond"/>
          <w:sz w:val="24"/>
          <w:szCs w:val="24"/>
        </w:rPr>
        <w:t xml:space="preserve">er </w:t>
      </w:r>
      <w:r>
        <w:rPr>
          <w:rFonts w:ascii="Garamond" w:hAnsi="Garamond"/>
          <w:sz w:val="24"/>
          <w:szCs w:val="24"/>
        </w:rPr>
        <w:t>bl</w:t>
      </w:r>
      <w:r w:rsidR="00A54351">
        <w:rPr>
          <w:rFonts w:ascii="Garamond" w:hAnsi="Garamond"/>
          <w:sz w:val="24"/>
          <w:szCs w:val="24"/>
        </w:rPr>
        <w:t>evet valgt.</w:t>
      </w:r>
    </w:p>
    <w:p w14:paraId="740262BA" w14:textId="03930B8F" w:rsidR="003B5BB7" w:rsidRDefault="003B5BB7" w:rsidP="00B91E01">
      <w:pPr>
        <w:spacing w:after="0" w:line="240" w:lineRule="auto"/>
        <w:rPr>
          <w:rFonts w:ascii="Garamond" w:hAnsi="Garamond"/>
          <w:sz w:val="24"/>
          <w:szCs w:val="24"/>
        </w:rPr>
      </w:pPr>
      <w:r>
        <w:rPr>
          <w:rFonts w:ascii="Garamond" w:hAnsi="Garamond"/>
          <w:sz w:val="24"/>
          <w:szCs w:val="24"/>
        </w:rPr>
        <w:t>Preben Dons-Heltoft gjorde opmærksom på</w:t>
      </w:r>
      <w:r w:rsidR="00BC001F">
        <w:rPr>
          <w:rFonts w:ascii="Garamond" w:hAnsi="Garamond"/>
          <w:sz w:val="24"/>
          <w:szCs w:val="24"/>
        </w:rPr>
        <w:t>, at</w:t>
      </w:r>
      <w:r>
        <w:rPr>
          <w:rFonts w:ascii="Garamond" w:hAnsi="Garamond"/>
          <w:sz w:val="24"/>
          <w:szCs w:val="24"/>
        </w:rPr>
        <w:t xml:space="preserve"> opslaget i Folkeskolen, nr. 19/2017 </w:t>
      </w:r>
      <w:r w:rsidR="00A54351">
        <w:rPr>
          <w:rFonts w:ascii="Garamond" w:hAnsi="Garamond"/>
          <w:sz w:val="24"/>
          <w:szCs w:val="24"/>
        </w:rPr>
        <w:t>manglede at angive, hvor kandidat</w:t>
      </w:r>
      <w:r>
        <w:rPr>
          <w:rFonts w:ascii="Garamond" w:hAnsi="Garamond"/>
          <w:sz w:val="24"/>
          <w:szCs w:val="24"/>
        </w:rPr>
        <w:t xml:space="preserve">forslagene </w:t>
      </w:r>
      <w:r w:rsidR="00A54351">
        <w:rPr>
          <w:rFonts w:ascii="Garamond" w:hAnsi="Garamond"/>
          <w:sz w:val="24"/>
          <w:szCs w:val="24"/>
        </w:rPr>
        <w:t xml:space="preserve">specifikt skulle </w:t>
      </w:r>
      <w:r>
        <w:rPr>
          <w:rFonts w:ascii="Garamond" w:hAnsi="Garamond"/>
          <w:sz w:val="24"/>
          <w:szCs w:val="24"/>
        </w:rPr>
        <w:t xml:space="preserve">sendes til og ikke bare til den store postkasse </w:t>
      </w:r>
      <w:hyperlink r:id="rId9" w:history="1">
        <w:r w:rsidRPr="00BF72B0">
          <w:rPr>
            <w:rStyle w:val="Hyperlink"/>
            <w:rFonts w:ascii="Garamond" w:hAnsi="Garamond"/>
            <w:sz w:val="24"/>
            <w:szCs w:val="24"/>
          </w:rPr>
          <w:t>dlf@dlf.org</w:t>
        </w:r>
      </w:hyperlink>
      <w:r>
        <w:rPr>
          <w:rFonts w:ascii="Garamond" w:hAnsi="Garamond"/>
          <w:sz w:val="24"/>
          <w:szCs w:val="24"/>
        </w:rPr>
        <w:t>.</w:t>
      </w:r>
    </w:p>
    <w:p w14:paraId="0F1110D4" w14:textId="62B6F81F" w:rsidR="003B5BB7" w:rsidRDefault="003B5BB7" w:rsidP="00B91E01">
      <w:pPr>
        <w:spacing w:after="0" w:line="240" w:lineRule="auto"/>
        <w:rPr>
          <w:rFonts w:ascii="Garamond" w:hAnsi="Garamond"/>
          <w:sz w:val="24"/>
          <w:szCs w:val="24"/>
        </w:rPr>
      </w:pPr>
      <w:r>
        <w:rPr>
          <w:rFonts w:ascii="Garamond" w:hAnsi="Garamond"/>
          <w:sz w:val="24"/>
          <w:szCs w:val="24"/>
        </w:rPr>
        <w:t>Dette har givet anledning til, at flere kandidater således ikke har fået en tilbagemelding fr</w:t>
      </w:r>
      <w:r w:rsidR="00BC001F">
        <w:rPr>
          <w:rFonts w:ascii="Garamond" w:hAnsi="Garamond"/>
          <w:sz w:val="24"/>
          <w:szCs w:val="24"/>
        </w:rPr>
        <w:t>a foreningen om modtagelsen af</w:t>
      </w:r>
      <w:r>
        <w:rPr>
          <w:rFonts w:ascii="Garamond" w:hAnsi="Garamond"/>
          <w:sz w:val="24"/>
          <w:szCs w:val="24"/>
        </w:rPr>
        <w:t xml:space="preserve"> kandidatoplysningerne.</w:t>
      </w:r>
    </w:p>
    <w:p w14:paraId="155288FC" w14:textId="0C9CC9F8" w:rsidR="004A1DE4" w:rsidRDefault="00B93FD8" w:rsidP="00B91E01">
      <w:pPr>
        <w:spacing w:after="0" w:line="240" w:lineRule="auto"/>
        <w:rPr>
          <w:rFonts w:ascii="Garamond" w:hAnsi="Garamond"/>
          <w:sz w:val="24"/>
          <w:szCs w:val="24"/>
        </w:rPr>
      </w:pPr>
      <w:r>
        <w:rPr>
          <w:rFonts w:ascii="Garamond" w:hAnsi="Garamond"/>
          <w:sz w:val="24"/>
          <w:szCs w:val="24"/>
        </w:rPr>
        <w:t xml:space="preserve">Birgit Bruun vil rette henvendelse til afdelingen, så man fremover, når der udskrives valg, i opslaget </w:t>
      </w:r>
      <w:r w:rsidR="00BC001F">
        <w:rPr>
          <w:rFonts w:ascii="Garamond" w:hAnsi="Garamond"/>
          <w:sz w:val="24"/>
          <w:szCs w:val="24"/>
        </w:rPr>
        <w:t>anfører</w:t>
      </w:r>
      <w:r>
        <w:rPr>
          <w:rFonts w:ascii="Garamond" w:hAnsi="Garamond"/>
          <w:sz w:val="24"/>
          <w:szCs w:val="24"/>
        </w:rPr>
        <w:t>, hvilken afdeling, der skal modtage kandidatforslagene</w:t>
      </w:r>
      <w:r w:rsidR="00F040A9">
        <w:rPr>
          <w:rFonts w:ascii="Garamond" w:hAnsi="Garamond"/>
          <w:sz w:val="24"/>
          <w:szCs w:val="24"/>
        </w:rPr>
        <w:t>, og at</w:t>
      </w:r>
      <w:r>
        <w:rPr>
          <w:rFonts w:ascii="Garamond" w:hAnsi="Garamond"/>
          <w:sz w:val="24"/>
          <w:szCs w:val="24"/>
        </w:rPr>
        <w:t xml:space="preserve"> kandidaterne får en tilbage</w:t>
      </w:r>
      <w:r w:rsidR="00F416BC">
        <w:rPr>
          <w:rFonts w:ascii="Garamond" w:hAnsi="Garamond"/>
          <w:sz w:val="24"/>
          <w:szCs w:val="24"/>
        </w:rPr>
        <w:t>melding om modtagelsen</w:t>
      </w:r>
      <w:r>
        <w:rPr>
          <w:rFonts w:ascii="Garamond" w:hAnsi="Garamond"/>
          <w:sz w:val="24"/>
          <w:szCs w:val="24"/>
        </w:rPr>
        <w:t>.</w:t>
      </w:r>
    </w:p>
    <w:p w14:paraId="5B33570E" w14:textId="5335BCB1" w:rsidR="00D11E5A" w:rsidRDefault="00D11E5A" w:rsidP="00B91E01">
      <w:pPr>
        <w:spacing w:after="0" w:line="240" w:lineRule="auto"/>
        <w:rPr>
          <w:rFonts w:ascii="Garamond" w:hAnsi="Garamond"/>
          <w:sz w:val="24"/>
          <w:szCs w:val="24"/>
        </w:rPr>
      </w:pPr>
      <w:r>
        <w:rPr>
          <w:rFonts w:ascii="Garamond" w:hAnsi="Garamond"/>
          <w:sz w:val="24"/>
          <w:szCs w:val="24"/>
        </w:rPr>
        <w:t xml:space="preserve">De valgte, det gælder både de nye kongresdelegerede og suppleanterne, skal henvende sig deres lokale kreds og få den til at indberette de nyvalgte til foreningen. Dette vil ligeledes være tilfældet til november, når de nye årsmøderepræsentanter </w:t>
      </w:r>
      <w:r w:rsidR="007A19EB">
        <w:rPr>
          <w:rFonts w:ascii="Garamond" w:hAnsi="Garamond"/>
          <w:sz w:val="24"/>
          <w:szCs w:val="24"/>
        </w:rPr>
        <w:t>og suppleanter</w:t>
      </w:r>
      <w:r w:rsidR="003D5836">
        <w:rPr>
          <w:rFonts w:ascii="Garamond" w:hAnsi="Garamond"/>
          <w:sz w:val="24"/>
          <w:szCs w:val="24"/>
        </w:rPr>
        <w:t xml:space="preserve"> </w:t>
      </w:r>
      <w:r>
        <w:rPr>
          <w:rFonts w:ascii="Garamond" w:hAnsi="Garamond"/>
          <w:sz w:val="24"/>
          <w:szCs w:val="24"/>
        </w:rPr>
        <w:t>er valgt.</w:t>
      </w:r>
    </w:p>
    <w:p w14:paraId="64CBD7DA" w14:textId="77777777" w:rsidR="00470466" w:rsidRDefault="00470466" w:rsidP="00B91E01">
      <w:pPr>
        <w:spacing w:after="0" w:line="240" w:lineRule="auto"/>
        <w:rPr>
          <w:rFonts w:ascii="Garamond" w:hAnsi="Garamond"/>
          <w:sz w:val="24"/>
          <w:szCs w:val="24"/>
        </w:rPr>
      </w:pPr>
    </w:p>
    <w:p w14:paraId="7B249FF5" w14:textId="01F49D33" w:rsidR="00470466" w:rsidRPr="00130C64" w:rsidRDefault="00470466" w:rsidP="00B91E01">
      <w:pPr>
        <w:spacing w:after="0" w:line="240" w:lineRule="auto"/>
        <w:rPr>
          <w:rFonts w:ascii="Garamond" w:hAnsi="Garamond"/>
          <w:sz w:val="24"/>
          <w:szCs w:val="24"/>
        </w:rPr>
      </w:pPr>
      <w:r w:rsidRPr="00130C64">
        <w:rPr>
          <w:rFonts w:ascii="Garamond" w:hAnsi="Garamond"/>
          <w:sz w:val="24"/>
          <w:szCs w:val="24"/>
        </w:rPr>
        <w:t xml:space="preserve">Mens optællingen foregik blev mødedeltagerne i 2 grupper sendt på besøg i Skolemuseet, der er i kælderetagen på Sinatur Hotel Storebælt. Der blev givet et fint </w:t>
      </w:r>
      <w:r w:rsidR="002E0426" w:rsidRPr="00130C64">
        <w:rPr>
          <w:rFonts w:ascii="Garamond" w:hAnsi="Garamond"/>
          <w:sz w:val="24"/>
          <w:szCs w:val="24"/>
        </w:rPr>
        <w:t>oplæg af Kai og Tove Bonde.</w:t>
      </w:r>
      <w:r w:rsidRPr="00130C64">
        <w:rPr>
          <w:rFonts w:ascii="Garamond" w:hAnsi="Garamond"/>
          <w:sz w:val="24"/>
          <w:szCs w:val="24"/>
        </w:rPr>
        <w:t xml:space="preserve"> </w:t>
      </w:r>
    </w:p>
    <w:p w14:paraId="0DCEC6A3" w14:textId="77777777" w:rsidR="00470466" w:rsidRPr="00470466" w:rsidRDefault="00470466" w:rsidP="00B91E01">
      <w:pPr>
        <w:spacing w:after="0" w:line="240" w:lineRule="auto"/>
        <w:rPr>
          <w:rFonts w:ascii="Garamond" w:hAnsi="Garamond"/>
          <w:color w:val="FF0000"/>
          <w:sz w:val="24"/>
          <w:szCs w:val="24"/>
        </w:rPr>
      </w:pPr>
    </w:p>
    <w:p w14:paraId="0F99A672" w14:textId="77777777" w:rsidR="00573C86" w:rsidRPr="004A1DE4" w:rsidRDefault="00573C86" w:rsidP="00346750">
      <w:pPr>
        <w:pStyle w:val="Listeafsnit"/>
        <w:spacing w:after="0" w:line="240" w:lineRule="auto"/>
        <w:ind w:left="0"/>
        <w:rPr>
          <w:rFonts w:ascii="Garamond" w:eastAsia="Courier New" w:hAnsi="Garamond"/>
          <w:sz w:val="24"/>
          <w:szCs w:val="24"/>
        </w:rPr>
      </w:pPr>
    </w:p>
    <w:p w14:paraId="1537C37E" w14:textId="0C8DA4C5" w:rsidR="009B0A65" w:rsidRDefault="00AA25FF" w:rsidP="009B0A65">
      <w:pPr>
        <w:pStyle w:val="Listeafsnit"/>
        <w:spacing w:after="0" w:line="240" w:lineRule="auto"/>
        <w:ind w:left="0"/>
        <w:rPr>
          <w:rFonts w:ascii="Garamond" w:eastAsia="Courier New" w:hAnsi="Garamond"/>
          <w:b/>
          <w:sz w:val="28"/>
          <w:szCs w:val="28"/>
        </w:rPr>
      </w:pPr>
      <w:r>
        <w:rPr>
          <w:rFonts w:ascii="Garamond" w:eastAsia="Courier New" w:hAnsi="Garamond"/>
          <w:b/>
          <w:sz w:val="28"/>
          <w:szCs w:val="28"/>
        </w:rPr>
        <w:t>8</w:t>
      </w:r>
      <w:r w:rsidR="000F13ED">
        <w:rPr>
          <w:rFonts w:ascii="Garamond" w:eastAsia="Courier New" w:hAnsi="Garamond"/>
          <w:b/>
          <w:sz w:val="28"/>
          <w:szCs w:val="28"/>
        </w:rPr>
        <w:t>.</w:t>
      </w:r>
      <w:r w:rsidR="000F13ED">
        <w:rPr>
          <w:rFonts w:ascii="Garamond" w:eastAsia="Courier New" w:hAnsi="Garamond"/>
          <w:b/>
          <w:sz w:val="28"/>
          <w:szCs w:val="28"/>
        </w:rPr>
        <w:tab/>
      </w:r>
      <w:r w:rsidR="003B3D9F">
        <w:rPr>
          <w:rFonts w:ascii="Garamond" w:eastAsia="Courier New" w:hAnsi="Garamond"/>
          <w:b/>
          <w:sz w:val="28"/>
          <w:szCs w:val="28"/>
        </w:rPr>
        <w:t>Årsmødets bidrag til Folkeskoleidealet.</w:t>
      </w:r>
    </w:p>
    <w:p w14:paraId="1753862D" w14:textId="77777777" w:rsidR="00346750" w:rsidRDefault="00346750" w:rsidP="00FD1248">
      <w:pPr>
        <w:pStyle w:val="Listeafsnit"/>
        <w:spacing w:after="0" w:line="240" w:lineRule="auto"/>
        <w:ind w:left="0"/>
        <w:rPr>
          <w:rFonts w:ascii="Garamond" w:eastAsia="Courier New" w:hAnsi="Garamond"/>
          <w:sz w:val="28"/>
          <w:szCs w:val="28"/>
        </w:rPr>
      </w:pPr>
    </w:p>
    <w:p w14:paraId="1798F049" w14:textId="7DBE1D13" w:rsidR="00873FE2" w:rsidRDefault="00873FE2" w:rsidP="00FD1248">
      <w:pPr>
        <w:pStyle w:val="Listeafsnit"/>
        <w:spacing w:after="0" w:line="240" w:lineRule="auto"/>
        <w:ind w:left="0"/>
        <w:rPr>
          <w:rFonts w:ascii="Garamond" w:eastAsia="Courier New" w:hAnsi="Garamond"/>
          <w:sz w:val="24"/>
          <w:szCs w:val="24"/>
        </w:rPr>
      </w:pPr>
      <w:r>
        <w:rPr>
          <w:rFonts w:ascii="Garamond" w:eastAsia="Courier New" w:hAnsi="Garamond"/>
          <w:sz w:val="24"/>
          <w:szCs w:val="24"/>
        </w:rPr>
        <w:t>Bilag udsendt.</w:t>
      </w:r>
    </w:p>
    <w:p w14:paraId="016E6F4C" w14:textId="77777777" w:rsidR="00873FE2" w:rsidRDefault="00873FE2" w:rsidP="00FD1248">
      <w:pPr>
        <w:pStyle w:val="Listeafsnit"/>
        <w:spacing w:after="0" w:line="240" w:lineRule="auto"/>
        <w:ind w:left="0"/>
        <w:rPr>
          <w:rFonts w:ascii="Garamond" w:eastAsia="Courier New" w:hAnsi="Garamond"/>
          <w:sz w:val="24"/>
          <w:szCs w:val="24"/>
        </w:rPr>
      </w:pPr>
    </w:p>
    <w:p w14:paraId="33E52CFE" w14:textId="50A71057" w:rsidR="00E569C9" w:rsidRDefault="00D11E5A" w:rsidP="00FD1248">
      <w:pPr>
        <w:pStyle w:val="Listeafsnit"/>
        <w:spacing w:after="0" w:line="240" w:lineRule="auto"/>
        <w:ind w:left="0"/>
        <w:rPr>
          <w:rFonts w:ascii="Garamond" w:eastAsia="Courier New" w:hAnsi="Garamond"/>
          <w:sz w:val="24"/>
          <w:szCs w:val="24"/>
        </w:rPr>
      </w:pPr>
      <w:r>
        <w:rPr>
          <w:rFonts w:ascii="Garamond" w:eastAsia="Courier New" w:hAnsi="Garamond"/>
          <w:sz w:val="24"/>
          <w:szCs w:val="24"/>
        </w:rPr>
        <w:t xml:space="preserve">Hovedstyrelsesmedlem Bjørn Hansen var inviteret til at give et oplæg til debatten og pointerede, at DLF gerne vil inddrage fraktion 4 i </w:t>
      </w:r>
      <w:r w:rsidR="00F040A9">
        <w:rPr>
          <w:rFonts w:ascii="Garamond" w:eastAsia="Courier New" w:hAnsi="Garamond"/>
          <w:sz w:val="24"/>
          <w:szCs w:val="24"/>
        </w:rPr>
        <w:t>den</w:t>
      </w:r>
      <w:r>
        <w:rPr>
          <w:rFonts w:ascii="Garamond" w:eastAsia="Courier New" w:hAnsi="Garamond"/>
          <w:sz w:val="24"/>
          <w:szCs w:val="24"/>
        </w:rPr>
        <w:t xml:space="preserve"> </w:t>
      </w:r>
      <w:r w:rsidR="00470466" w:rsidRPr="00130C64">
        <w:rPr>
          <w:rFonts w:ascii="Garamond" w:eastAsia="Courier New" w:hAnsi="Garamond"/>
          <w:sz w:val="24"/>
          <w:szCs w:val="24"/>
        </w:rPr>
        <w:t>medlems</w:t>
      </w:r>
      <w:r w:rsidRPr="00130C64">
        <w:rPr>
          <w:rFonts w:ascii="Garamond" w:eastAsia="Courier New" w:hAnsi="Garamond"/>
          <w:sz w:val="24"/>
          <w:szCs w:val="24"/>
        </w:rPr>
        <w:t>debat</w:t>
      </w:r>
      <w:r>
        <w:rPr>
          <w:rFonts w:ascii="Garamond" w:eastAsia="Courier New" w:hAnsi="Garamond"/>
          <w:sz w:val="24"/>
          <w:szCs w:val="24"/>
        </w:rPr>
        <w:t>, der foregår i alle led i foreningen. Pensionister</w:t>
      </w:r>
      <w:r w:rsidR="00F040A9">
        <w:rPr>
          <w:rFonts w:ascii="Garamond" w:eastAsia="Courier New" w:hAnsi="Garamond"/>
          <w:sz w:val="24"/>
          <w:szCs w:val="24"/>
        </w:rPr>
        <w:t>ne har i gennem deres</w:t>
      </w:r>
      <w:r w:rsidR="00DE66A9">
        <w:rPr>
          <w:rFonts w:ascii="Garamond" w:eastAsia="Courier New" w:hAnsi="Garamond"/>
          <w:sz w:val="24"/>
          <w:szCs w:val="24"/>
        </w:rPr>
        <w:t xml:space="preserve"> virke i folkeskolen opnået en viden om emnet, </w:t>
      </w:r>
      <w:r w:rsidR="003D5836">
        <w:rPr>
          <w:rFonts w:ascii="Garamond" w:eastAsia="Courier New" w:hAnsi="Garamond"/>
          <w:sz w:val="24"/>
          <w:szCs w:val="24"/>
        </w:rPr>
        <w:t>som med fordel kan medinddrages.</w:t>
      </w:r>
    </w:p>
    <w:p w14:paraId="5207382B" w14:textId="4081DC68" w:rsidR="003D5836" w:rsidRDefault="003D5836" w:rsidP="00FD1248">
      <w:pPr>
        <w:pStyle w:val="Listeafsnit"/>
        <w:spacing w:after="0" w:line="240" w:lineRule="auto"/>
        <w:ind w:left="0"/>
        <w:rPr>
          <w:rFonts w:ascii="Garamond" w:eastAsia="Courier New" w:hAnsi="Garamond"/>
          <w:sz w:val="24"/>
          <w:szCs w:val="24"/>
        </w:rPr>
      </w:pPr>
      <w:r>
        <w:rPr>
          <w:rFonts w:ascii="Garamond" w:eastAsia="Courier New" w:hAnsi="Garamond"/>
          <w:sz w:val="24"/>
          <w:szCs w:val="24"/>
        </w:rPr>
        <w:t>Stikord fra Bjørn Hansens oplæg:</w:t>
      </w:r>
    </w:p>
    <w:p w14:paraId="50F15673" w14:textId="100C4647" w:rsidR="003D5836" w:rsidRDefault="003D5836" w:rsidP="00E857A1">
      <w:pPr>
        <w:pStyle w:val="Listeafsnit"/>
        <w:numPr>
          <w:ilvl w:val="0"/>
          <w:numId w:val="1"/>
        </w:numPr>
        <w:spacing w:after="0" w:line="240" w:lineRule="auto"/>
        <w:rPr>
          <w:rFonts w:ascii="Garamond" w:eastAsia="Courier New" w:hAnsi="Garamond"/>
          <w:sz w:val="24"/>
          <w:szCs w:val="24"/>
        </w:rPr>
      </w:pPr>
      <w:r>
        <w:rPr>
          <w:rFonts w:ascii="Garamond" w:eastAsia="Courier New" w:hAnsi="Garamond"/>
          <w:sz w:val="24"/>
          <w:szCs w:val="24"/>
        </w:rPr>
        <w:t>hvorfor er det vigtigt at give eleverne elementer for at komme videre?</w:t>
      </w:r>
    </w:p>
    <w:p w14:paraId="41F0C8CA" w14:textId="75FCEFE7" w:rsidR="003D5836" w:rsidRDefault="003D5836" w:rsidP="00E857A1">
      <w:pPr>
        <w:pStyle w:val="Listeafsnit"/>
        <w:numPr>
          <w:ilvl w:val="0"/>
          <w:numId w:val="1"/>
        </w:numPr>
        <w:spacing w:after="0" w:line="240" w:lineRule="auto"/>
        <w:rPr>
          <w:rFonts w:ascii="Garamond" w:eastAsia="Courier New" w:hAnsi="Garamond"/>
          <w:sz w:val="24"/>
          <w:szCs w:val="24"/>
        </w:rPr>
      </w:pPr>
      <w:r>
        <w:rPr>
          <w:rFonts w:ascii="Garamond" w:eastAsia="Courier New" w:hAnsi="Garamond"/>
          <w:sz w:val="24"/>
          <w:szCs w:val="24"/>
        </w:rPr>
        <w:t>hvilke elementer skal der stå i Folkeskoleidealet</w:t>
      </w:r>
      <w:r w:rsidR="00F416BC">
        <w:rPr>
          <w:rFonts w:ascii="Garamond" w:eastAsia="Courier New" w:hAnsi="Garamond"/>
          <w:sz w:val="24"/>
          <w:szCs w:val="24"/>
        </w:rPr>
        <w:t>?</w:t>
      </w:r>
    </w:p>
    <w:p w14:paraId="7B7C0CBA" w14:textId="1E0EA96A" w:rsidR="003D5836" w:rsidRDefault="003D5836" w:rsidP="00E857A1">
      <w:pPr>
        <w:pStyle w:val="Listeafsnit"/>
        <w:numPr>
          <w:ilvl w:val="0"/>
          <w:numId w:val="1"/>
        </w:numPr>
        <w:spacing w:after="0" w:line="240" w:lineRule="auto"/>
        <w:rPr>
          <w:rFonts w:ascii="Garamond" w:eastAsia="Courier New" w:hAnsi="Garamond"/>
          <w:sz w:val="24"/>
          <w:szCs w:val="24"/>
        </w:rPr>
      </w:pPr>
      <w:r>
        <w:rPr>
          <w:rFonts w:ascii="Garamond" w:eastAsia="Courier New" w:hAnsi="Garamond"/>
          <w:sz w:val="24"/>
          <w:szCs w:val="24"/>
        </w:rPr>
        <w:t>Folkeskoleidealet handler ikke kun om at få en uddannelse, men også dannelse</w:t>
      </w:r>
    </w:p>
    <w:p w14:paraId="33860147" w14:textId="038C75B2" w:rsidR="003D5836" w:rsidRDefault="003D5836" w:rsidP="00E857A1">
      <w:pPr>
        <w:pStyle w:val="Listeafsnit"/>
        <w:numPr>
          <w:ilvl w:val="0"/>
          <w:numId w:val="1"/>
        </w:numPr>
        <w:spacing w:after="0" w:line="240" w:lineRule="auto"/>
        <w:rPr>
          <w:rFonts w:ascii="Garamond" w:eastAsia="Courier New" w:hAnsi="Garamond"/>
          <w:sz w:val="24"/>
          <w:szCs w:val="24"/>
        </w:rPr>
      </w:pPr>
      <w:r>
        <w:rPr>
          <w:rFonts w:ascii="Garamond" w:eastAsia="Courier New" w:hAnsi="Garamond"/>
          <w:sz w:val="24"/>
          <w:szCs w:val="24"/>
        </w:rPr>
        <w:t>hvad er grunden til, at vi holder skole</w:t>
      </w:r>
      <w:r w:rsidR="00F416BC">
        <w:rPr>
          <w:rFonts w:ascii="Garamond" w:eastAsia="Courier New" w:hAnsi="Garamond"/>
          <w:sz w:val="24"/>
          <w:szCs w:val="24"/>
        </w:rPr>
        <w:t>?</w:t>
      </w:r>
    </w:p>
    <w:p w14:paraId="68CD8FA9" w14:textId="7064BF40" w:rsidR="003D5836" w:rsidRDefault="003D5836" w:rsidP="00E857A1">
      <w:pPr>
        <w:pStyle w:val="Listeafsnit"/>
        <w:numPr>
          <w:ilvl w:val="0"/>
          <w:numId w:val="1"/>
        </w:numPr>
        <w:spacing w:after="0" w:line="240" w:lineRule="auto"/>
        <w:rPr>
          <w:rFonts w:ascii="Garamond" w:eastAsia="Courier New" w:hAnsi="Garamond"/>
          <w:sz w:val="24"/>
          <w:szCs w:val="24"/>
        </w:rPr>
      </w:pPr>
      <w:r>
        <w:rPr>
          <w:rFonts w:ascii="Garamond" w:eastAsia="Courier New" w:hAnsi="Garamond"/>
          <w:sz w:val="24"/>
          <w:szCs w:val="24"/>
        </w:rPr>
        <w:t>vi mener, der er andre værdier for de unge mennesker</w:t>
      </w:r>
    </w:p>
    <w:p w14:paraId="0234CE8D" w14:textId="3F0C4733" w:rsidR="003D5836" w:rsidRPr="003D5836" w:rsidRDefault="003D5836" w:rsidP="00E857A1">
      <w:pPr>
        <w:pStyle w:val="Listeafsnit"/>
        <w:numPr>
          <w:ilvl w:val="0"/>
          <w:numId w:val="1"/>
        </w:numPr>
        <w:spacing w:after="0" w:line="240" w:lineRule="auto"/>
        <w:rPr>
          <w:rFonts w:ascii="Garamond" w:eastAsia="Courier New" w:hAnsi="Garamond"/>
          <w:sz w:val="24"/>
          <w:szCs w:val="24"/>
        </w:rPr>
      </w:pPr>
      <w:r>
        <w:rPr>
          <w:rFonts w:ascii="Garamond" w:eastAsia="Courier New" w:hAnsi="Garamond"/>
          <w:sz w:val="24"/>
          <w:szCs w:val="24"/>
        </w:rPr>
        <w:t>man fjerner sig fra formålsparagraffen ved styring og test</w:t>
      </w:r>
    </w:p>
    <w:p w14:paraId="65276BB6" w14:textId="77777777" w:rsidR="003D5836" w:rsidRDefault="003D5836" w:rsidP="00FD1248">
      <w:pPr>
        <w:pStyle w:val="Listeafsnit"/>
        <w:spacing w:after="0" w:line="240" w:lineRule="auto"/>
        <w:ind w:left="0"/>
        <w:rPr>
          <w:rFonts w:ascii="Garamond" w:eastAsia="Courier New" w:hAnsi="Garamond"/>
          <w:sz w:val="24"/>
          <w:szCs w:val="24"/>
        </w:rPr>
      </w:pPr>
    </w:p>
    <w:p w14:paraId="30F28FA9" w14:textId="345C0D45" w:rsidR="00FF10C1" w:rsidRDefault="003D5836" w:rsidP="00FD1248">
      <w:pPr>
        <w:pStyle w:val="Listeafsnit"/>
        <w:spacing w:after="0" w:line="240" w:lineRule="auto"/>
        <w:ind w:left="0"/>
        <w:rPr>
          <w:rFonts w:ascii="Garamond" w:eastAsia="Courier New" w:hAnsi="Garamond"/>
          <w:sz w:val="24"/>
          <w:szCs w:val="24"/>
        </w:rPr>
      </w:pPr>
      <w:r>
        <w:rPr>
          <w:rFonts w:ascii="Garamond" w:eastAsia="Courier New" w:hAnsi="Garamond"/>
          <w:sz w:val="24"/>
          <w:szCs w:val="24"/>
        </w:rPr>
        <w:t>Dette var nogle få stikord.</w:t>
      </w:r>
    </w:p>
    <w:p w14:paraId="4A75D5F9" w14:textId="72863699" w:rsidR="003D5836" w:rsidRDefault="003D5836" w:rsidP="00FD1248">
      <w:pPr>
        <w:pStyle w:val="Listeafsnit"/>
        <w:spacing w:after="0" w:line="240" w:lineRule="auto"/>
        <w:ind w:left="0"/>
        <w:rPr>
          <w:rFonts w:ascii="Garamond" w:eastAsia="Courier New" w:hAnsi="Garamond"/>
          <w:sz w:val="24"/>
          <w:szCs w:val="24"/>
        </w:rPr>
      </w:pPr>
      <w:r>
        <w:rPr>
          <w:rFonts w:ascii="Garamond" w:eastAsia="Courier New" w:hAnsi="Garamond"/>
          <w:sz w:val="24"/>
          <w:szCs w:val="24"/>
        </w:rPr>
        <w:t>Det er en interessegruppe, der har udarbejdet de 9 temaer. Den er åben over for flere</w:t>
      </w:r>
      <w:r w:rsidR="00873FE2">
        <w:rPr>
          <w:rFonts w:ascii="Garamond" w:eastAsia="Courier New" w:hAnsi="Garamond"/>
          <w:sz w:val="24"/>
          <w:szCs w:val="24"/>
        </w:rPr>
        <w:t>. Fraktion 4’s arbejde vil blive behandlet i Ad-hoc-gruppen.</w:t>
      </w:r>
    </w:p>
    <w:p w14:paraId="323FA85E" w14:textId="6CEEF039" w:rsidR="00B776D6" w:rsidRDefault="00873FE2" w:rsidP="00FD1248">
      <w:pPr>
        <w:pStyle w:val="Listeafsnit"/>
        <w:spacing w:after="0" w:line="240" w:lineRule="auto"/>
        <w:ind w:left="0"/>
        <w:rPr>
          <w:rFonts w:ascii="Garamond" w:eastAsia="Courier New" w:hAnsi="Garamond"/>
          <w:sz w:val="24"/>
          <w:szCs w:val="24"/>
        </w:rPr>
      </w:pPr>
      <w:r>
        <w:rPr>
          <w:rFonts w:ascii="Garamond" w:eastAsia="Courier New" w:hAnsi="Garamond"/>
          <w:sz w:val="24"/>
          <w:szCs w:val="24"/>
        </w:rPr>
        <w:t xml:space="preserve">Derefter gik man over til at debattere </w:t>
      </w:r>
      <w:proofErr w:type="spellStart"/>
      <w:r>
        <w:rPr>
          <w:rFonts w:ascii="Garamond" w:eastAsia="Courier New" w:hAnsi="Garamond"/>
          <w:sz w:val="24"/>
          <w:szCs w:val="24"/>
        </w:rPr>
        <w:t>Folkekoleidealet</w:t>
      </w:r>
      <w:proofErr w:type="spellEnd"/>
      <w:r>
        <w:rPr>
          <w:rFonts w:ascii="Garamond" w:eastAsia="Courier New" w:hAnsi="Garamond"/>
          <w:sz w:val="24"/>
          <w:szCs w:val="24"/>
        </w:rPr>
        <w:t xml:space="preserve"> efter flg. model:</w:t>
      </w:r>
    </w:p>
    <w:p w14:paraId="2582B883" w14:textId="77777777" w:rsidR="00873FE2" w:rsidRDefault="00873FE2" w:rsidP="00FD1248">
      <w:pPr>
        <w:pStyle w:val="Listeafsnit"/>
        <w:spacing w:after="0" w:line="240" w:lineRule="auto"/>
        <w:ind w:left="0"/>
        <w:rPr>
          <w:rFonts w:ascii="Garamond" w:eastAsia="Courier New" w:hAnsi="Garamond"/>
          <w:sz w:val="24"/>
          <w:szCs w:val="24"/>
        </w:rPr>
      </w:pPr>
    </w:p>
    <w:p w14:paraId="21242E17" w14:textId="45DC9513" w:rsidR="00873FE2" w:rsidRPr="00873FE2" w:rsidRDefault="00873FE2" w:rsidP="00873FE2">
      <w:pPr>
        <w:rPr>
          <w:rFonts w:ascii="Garamond" w:hAnsi="Garamond" w:cs="Arial"/>
          <w:i/>
          <w:sz w:val="24"/>
          <w:szCs w:val="24"/>
        </w:rPr>
      </w:pPr>
      <w:r>
        <w:rPr>
          <w:rFonts w:ascii="Garamond" w:hAnsi="Garamond" w:cs="Arial"/>
          <w:i/>
          <w:sz w:val="24"/>
          <w:szCs w:val="24"/>
        </w:rPr>
        <w:tab/>
      </w:r>
      <w:r>
        <w:rPr>
          <w:rFonts w:ascii="Garamond" w:hAnsi="Garamond" w:cs="Arial"/>
          <w:i/>
          <w:sz w:val="24"/>
          <w:szCs w:val="24"/>
        </w:rPr>
        <w:tab/>
      </w:r>
      <w:r w:rsidRPr="00873FE2">
        <w:rPr>
          <w:rFonts w:ascii="Garamond" w:hAnsi="Garamond" w:cs="Arial"/>
          <w:i/>
          <w:sz w:val="24"/>
          <w:szCs w:val="24"/>
        </w:rPr>
        <w:t xml:space="preserve">På Årsmødet 2018 skal vi debattere folkeskoleidealet med henblik på at komme med input til den foreløbige </w:t>
      </w:r>
      <w:r>
        <w:rPr>
          <w:rFonts w:ascii="Garamond" w:hAnsi="Garamond" w:cs="Arial"/>
          <w:i/>
          <w:sz w:val="24"/>
          <w:szCs w:val="24"/>
        </w:rPr>
        <w:tab/>
      </w:r>
      <w:r>
        <w:rPr>
          <w:rFonts w:ascii="Garamond" w:hAnsi="Garamond" w:cs="Arial"/>
          <w:i/>
          <w:sz w:val="24"/>
          <w:szCs w:val="24"/>
        </w:rPr>
        <w:tab/>
      </w:r>
      <w:r>
        <w:rPr>
          <w:rFonts w:ascii="Garamond" w:hAnsi="Garamond" w:cs="Arial"/>
          <w:i/>
          <w:sz w:val="24"/>
          <w:szCs w:val="24"/>
        </w:rPr>
        <w:tab/>
      </w:r>
      <w:r w:rsidRPr="00873FE2">
        <w:rPr>
          <w:rFonts w:ascii="Garamond" w:hAnsi="Garamond" w:cs="Arial"/>
          <w:i/>
          <w:sz w:val="24"/>
          <w:szCs w:val="24"/>
        </w:rPr>
        <w:t>skriftlige tekst, som I har fået tilsendt.</w:t>
      </w:r>
    </w:p>
    <w:p w14:paraId="0408E55A" w14:textId="4FDB5C71" w:rsidR="00873FE2" w:rsidRDefault="00873FE2" w:rsidP="00873FE2">
      <w:pPr>
        <w:rPr>
          <w:rFonts w:ascii="Garamond" w:hAnsi="Garamond" w:cs="Arial"/>
          <w:sz w:val="24"/>
          <w:szCs w:val="24"/>
        </w:rPr>
      </w:pPr>
      <w:r>
        <w:rPr>
          <w:rFonts w:ascii="Garamond" w:hAnsi="Garamond" w:cs="Arial"/>
          <w:i/>
          <w:sz w:val="24"/>
          <w:szCs w:val="24"/>
        </w:rPr>
        <w:lastRenderedPageBreak/>
        <w:tab/>
      </w:r>
      <w:r>
        <w:rPr>
          <w:rFonts w:ascii="Garamond" w:hAnsi="Garamond" w:cs="Arial"/>
          <w:i/>
          <w:sz w:val="24"/>
          <w:szCs w:val="24"/>
        </w:rPr>
        <w:tab/>
      </w:r>
      <w:r w:rsidRPr="00873FE2">
        <w:rPr>
          <w:rFonts w:ascii="Garamond" w:hAnsi="Garamond" w:cs="Arial"/>
          <w:i/>
          <w:sz w:val="24"/>
          <w:szCs w:val="24"/>
        </w:rPr>
        <w:t xml:space="preserve">Det skal foregå i grupper af 2 omgange. Derfor vil vi bede dig vælge 2 af de centrale punkter ud, som du gerne vil </w:t>
      </w:r>
      <w:r>
        <w:rPr>
          <w:rFonts w:ascii="Garamond" w:hAnsi="Garamond" w:cs="Arial"/>
          <w:i/>
          <w:sz w:val="24"/>
          <w:szCs w:val="24"/>
        </w:rPr>
        <w:tab/>
      </w:r>
      <w:r>
        <w:rPr>
          <w:rFonts w:ascii="Garamond" w:hAnsi="Garamond" w:cs="Arial"/>
          <w:i/>
          <w:sz w:val="24"/>
          <w:szCs w:val="24"/>
        </w:rPr>
        <w:tab/>
      </w:r>
      <w:r w:rsidRPr="00873FE2">
        <w:rPr>
          <w:rFonts w:ascii="Garamond" w:hAnsi="Garamond" w:cs="Arial"/>
          <w:i/>
          <w:sz w:val="24"/>
          <w:szCs w:val="24"/>
        </w:rPr>
        <w:t xml:space="preserve">debattere. Der vil hænge sedler op, som du kan skrive dig på. Øverste felt mærket 1 refererer til første runde og </w:t>
      </w:r>
      <w:r>
        <w:rPr>
          <w:rFonts w:ascii="Garamond" w:hAnsi="Garamond" w:cs="Arial"/>
          <w:i/>
          <w:sz w:val="24"/>
          <w:szCs w:val="24"/>
        </w:rPr>
        <w:tab/>
      </w:r>
      <w:r>
        <w:rPr>
          <w:rFonts w:ascii="Garamond" w:hAnsi="Garamond" w:cs="Arial"/>
          <w:i/>
          <w:sz w:val="24"/>
          <w:szCs w:val="24"/>
        </w:rPr>
        <w:tab/>
      </w:r>
      <w:r w:rsidRPr="00873FE2">
        <w:rPr>
          <w:rFonts w:ascii="Garamond" w:hAnsi="Garamond" w:cs="Arial"/>
          <w:i/>
          <w:sz w:val="24"/>
          <w:szCs w:val="24"/>
        </w:rPr>
        <w:t>feltet mærket 2 til anden.</w:t>
      </w:r>
    </w:p>
    <w:p w14:paraId="2D7639B0" w14:textId="3C368D42" w:rsidR="00873FE2" w:rsidRPr="00130C64" w:rsidRDefault="00873FE2" w:rsidP="00873FE2">
      <w:pPr>
        <w:rPr>
          <w:rFonts w:ascii="Garamond" w:hAnsi="Garamond" w:cs="Arial"/>
          <w:sz w:val="24"/>
          <w:szCs w:val="24"/>
        </w:rPr>
      </w:pPr>
      <w:r>
        <w:rPr>
          <w:rFonts w:ascii="Garamond" w:hAnsi="Garamond" w:cs="Arial"/>
          <w:sz w:val="24"/>
          <w:szCs w:val="24"/>
        </w:rPr>
        <w:t>Birgit Bruun</w:t>
      </w:r>
      <w:r w:rsidR="00DF675B">
        <w:rPr>
          <w:rFonts w:ascii="Garamond" w:hAnsi="Garamond" w:cs="Arial"/>
          <w:sz w:val="24"/>
          <w:szCs w:val="24"/>
        </w:rPr>
        <w:t xml:space="preserve"> vil sammenskrive gruppernes noter</w:t>
      </w:r>
      <w:r w:rsidR="00F040A9">
        <w:rPr>
          <w:rFonts w:ascii="Garamond" w:hAnsi="Garamond" w:cs="Arial"/>
          <w:sz w:val="24"/>
          <w:szCs w:val="24"/>
        </w:rPr>
        <w:t>,</w:t>
      </w:r>
      <w:r w:rsidR="00DF675B">
        <w:rPr>
          <w:rFonts w:ascii="Garamond" w:hAnsi="Garamond" w:cs="Arial"/>
          <w:sz w:val="24"/>
          <w:szCs w:val="24"/>
        </w:rPr>
        <w:t xml:space="preserve"> og </w:t>
      </w:r>
      <w:r w:rsidR="00F416BC">
        <w:rPr>
          <w:rFonts w:ascii="Garamond" w:hAnsi="Garamond" w:cs="Arial"/>
          <w:sz w:val="24"/>
          <w:szCs w:val="24"/>
        </w:rPr>
        <w:t>de</w:t>
      </w:r>
      <w:r w:rsidR="00F040A9">
        <w:rPr>
          <w:rFonts w:ascii="Garamond" w:hAnsi="Garamond" w:cs="Arial"/>
          <w:sz w:val="24"/>
          <w:szCs w:val="24"/>
        </w:rPr>
        <w:t xml:space="preserve"> </w:t>
      </w:r>
      <w:r w:rsidR="00130C64">
        <w:rPr>
          <w:rFonts w:ascii="Garamond" w:hAnsi="Garamond" w:cs="Arial"/>
          <w:sz w:val="24"/>
          <w:szCs w:val="24"/>
        </w:rPr>
        <w:t>udsendes sammen med referatet</w:t>
      </w:r>
      <w:r w:rsidR="00470466">
        <w:rPr>
          <w:rFonts w:ascii="Garamond" w:hAnsi="Garamond" w:cs="Arial"/>
          <w:sz w:val="24"/>
          <w:szCs w:val="24"/>
        </w:rPr>
        <w:t xml:space="preserve"> </w:t>
      </w:r>
      <w:r w:rsidR="00470466" w:rsidRPr="00130C64">
        <w:rPr>
          <w:rFonts w:ascii="Garamond" w:hAnsi="Garamond" w:cs="Arial"/>
          <w:sz w:val="24"/>
          <w:szCs w:val="24"/>
        </w:rPr>
        <w:t>og videresendes til ad hoc gruppen.</w:t>
      </w:r>
    </w:p>
    <w:p w14:paraId="6DA7F42C" w14:textId="6FA99D8B" w:rsidR="00DF675B" w:rsidRDefault="00DF675B" w:rsidP="00F416BC">
      <w:pPr>
        <w:spacing w:after="0" w:line="240" w:lineRule="auto"/>
        <w:rPr>
          <w:rFonts w:ascii="Garamond" w:hAnsi="Garamond" w:cs="Arial"/>
          <w:sz w:val="24"/>
          <w:szCs w:val="24"/>
        </w:rPr>
      </w:pPr>
      <w:r>
        <w:rPr>
          <w:rFonts w:ascii="Garamond" w:hAnsi="Garamond" w:cs="Arial"/>
          <w:sz w:val="24"/>
          <w:szCs w:val="24"/>
        </w:rPr>
        <w:t xml:space="preserve">Ved den efterfølgende evaluering blev der givet udtryk </w:t>
      </w:r>
      <w:r w:rsidR="00F040A9">
        <w:rPr>
          <w:rFonts w:ascii="Garamond" w:hAnsi="Garamond" w:cs="Arial"/>
          <w:sz w:val="24"/>
          <w:szCs w:val="24"/>
        </w:rPr>
        <w:t>for</w:t>
      </w:r>
      <w:r w:rsidR="00DA62A6">
        <w:rPr>
          <w:rFonts w:ascii="Garamond" w:hAnsi="Garamond" w:cs="Arial"/>
          <w:sz w:val="24"/>
          <w:szCs w:val="24"/>
        </w:rPr>
        <w:t>, at man ønskede</w:t>
      </w:r>
      <w:r w:rsidR="00F040A9">
        <w:rPr>
          <w:rFonts w:ascii="Garamond" w:hAnsi="Garamond" w:cs="Arial"/>
          <w:sz w:val="24"/>
          <w:szCs w:val="24"/>
        </w:rPr>
        <w:t xml:space="preserve"> </w:t>
      </w:r>
      <w:r>
        <w:rPr>
          <w:rFonts w:ascii="Garamond" w:hAnsi="Garamond" w:cs="Arial"/>
          <w:sz w:val="24"/>
          <w:szCs w:val="24"/>
        </w:rPr>
        <w:t>en bedre organisering mht. gruppernes placeringer, idet lydforholdene ikke var optimale, når flere grupper var placeret i samme lokale.</w:t>
      </w:r>
    </w:p>
    <w:p w14:paraId="757BF7BD" w14:textId="50FA097E" w:rsidR="00DF675B" w:rsidRDefault="00DF675B" w:rsidP="00F416BC">
      <w:pPr>
        <w:spacing w:after="0" w:line="240" w:lineRule="auto"/>
        <w:rPr>
          <w:rFonts w:ascii="Garamond" w:hAnsi="Garamond" w:cs="Arial"/>
          <w:sz w:val="24"/>
          <w:szCs w:val="24"/>
        </w:rPr>
      </w:pPr>
      <w:r>
        <w:rPr>
          <w:rFonts w:ascii="Garamond" w:hAnsi="Garamond" w:cs="Arial"/>
          <w:sz w:val="24"/>
          <w:szCs w:val="24"/>
        </w:rPr>
        <w:t>Der var enighed om, at det var god ide at veksle mellem grupperne.</w:t>
      </w:r>
    </w:p>
    <w:p w14:paraId="286D56F5" w14:textId="04C824BA" w:rsidR="0052380A" w:rsidRDefault="00DF675B" w:rsidP="00F416BC">
      <w:pPr>
        <w:spacing w:after="0" w:line="240" w:lineRule="auto"/>
        <w:rPr>
          <w:rFonts w:ascii="Garamond" w:hAnsi="Garamond" w:cs="Arial"/>
          <w:sz w:val="24"/>
          <w:szCs w:val="24"/>
        </w:rPr>
      </w:pPr>
      <w:r>
        <w:rPr>
          <w:rFonts w:ascii="Garamond" w:hAnsi="Garamond" w:cs="Arial"/>
          <w:sz w:val="24"/>
          <w:szCs w:val="24"/>
        </w:rPr>
        <w:t xml:space="preserve">Det udsendte materiale var så </w:t>
      </w:r>
      <w:r w:rsidR="0052380A">
        <w:rPr>
          <w:rFonts w:ascii="Garamond" w:hAnsi="Garamond" w:cs="Arial"/>
          <w:sz w:val="24"/>
          <w:szCs w:val="24"/>
        </w:rPr>
        <w:t xml:space="preserve">godt </w:t>
      </w:r>
      <w:r>
        <w:rPr>
          <w:rFonts w:ascii="Garamond" w:hAnsi="Garamond" w:cs="Arial"/>
          <w:sz w:val="24"/>
          <w:szCs w:val="24"/>
        </w:rPr>
        <w:t>gennemarbejdet, at det for nogle grupper</w:t>
      </w:r>
      <w:r w:rsidR="0052380A">
        <w:rPr>
          <w:rFonts w:ascii="Garamond" w:hAnsi="Garamond" w:cs="Arial"/>
          <w:sz w:val="24"/>
          <w:szCs w:val="24"/>
        </w:rPr>
        <w:t xml:space="preserve"> var svært at få på</w:t>
      </w:r>
      <w:r w:rsidR="00DA62A6">
        <w:rPr>
          <w:rFonts w:ascii="Garamond" w:hAnsi="Garamond" w:cs="Arial"/>
          <w:sz w:val="24"/>
          <w:szCs w:val="24"/>
        </w:rPr>
        <w:t>be</w:t>
      </w:r>
      <w:r w:rsidR="0052380A">
        <w:rPr>
          <w:rFonts w:ascii="Garamond" w:hAnsi="Garamond" w:cs="Arial"/>
          <w:sz w:val="24"/>
          <w:szCs w:val="24"/>
        </w:rPr>
        <w:t>gyndt drøftelserne, men med den erfaring årsmøderepræsentanterne besidder</w:t>
      </w:r>
      <w:r w:rsidR="00F416BC">
        <w:rPr>
          <w:rFonts w:ascii="Garamond" w:hAnsi="Garamond" w:cs="Arial"/>
          <w:sz w:val="24"/>
          <w:szCs w:val="24"/>
        </w:rPr>
        <w:t>,</w:t>
      </w:r>
      <w:r w:rsidR="0052380A">
        <w:rPr>
          <w:rFonts w:ascii="Garamond" w:hAnsi="Garamond" w:cs="Arial"/>
          <w:sz w:val="24"/>
          <w:szCs w:val="24"/>
        </w:rPr>
        <w:t xml:space="preserve"> gik der hurtigt hul på ”bylden”, hvilket også kan ses af sammenskrivningen.</w:t>
      </w:r>
    </w:p>
    <w:p w14:paraId="2DD30E51" w14:textId="5596C546" w:rsidR="00DF675B" w:rsidRDefault="00DF675B" w:rsidP="00F416BC">
      <w:pPr>
        <w:spacing w:after="0" w:line="240" w:lineRule="auto"/>
        <w:rPr>
          <w:rFonts w:ascii="Garamond" w:hAnsi="Garamond" w:cs="Arial"/>
          <w:sz w:val="24"/>
          <w:szCs w:val="24"/>
        </w:rPr>
      </w:pPr>
      <w:r>
        <w:rPr>
          <w:rFonts w:ascii="Garamond" w:hAnsi="Garamond" w:cs="Arial"/>
          <w:sz w:val="24"/>
          <w:szCs w:val="24"/>
        </w:rPr>
        <w:t>Stor tilfredshed med gruppedrøftelserne.</w:t>
      </w:r>
    </w:p>
    <w:p w14:paraId="141AF0F7" w14:textId="56262A50" w:rsidR="0052380A" w:rsidRPr="00873FE2" w:rsidRDefault="0052380A" w:rsidP="00F416BC">
      <w:pPr>
        <w:spacing w:after="0" w:line="240" w:lineRule="auto"/>
        <w:rPr>
          <w:rFonts w:ascii="Garamond" w:hAnsi="Garamond" w:cs="Arial"/>
          <w:sz w:val="24"/>
          <w:szCs w:val="24"/>
        </w:rPr>
      </w:pPr>
      <w:r>
        <w:rPr>
          <w:rFonts w:ascii="Garamond" w:hAnsi="Garamond" w:cs="Arial"/>
          <w:sz w:val="24"/>
          <w:szCs w:val="24"/>
        </w:rPr>
        <w:t>Den endelige udformning af Folkeskoleidealet kommer ud til</w:t>
      </w:r>
      <w:r w:rsidR="00F040A9">
        <w:rPr>
          <w:rFonts w:ascii="Garamond" w:hAnsi="Garamond" w:cs="Arial"/>
          <w:sz w:val="24"/>
          <w:szCs w:val="24"/>
        </w:rPr>
        <w:t xml:space="preserve"> KL og politikerne som et debat</w:t>
      </w:r>
      <w:r>
        <w:rPr>
          <w:rFonts w:ascii="Garamond" w:hAnsi="Garamond" w:cs="Arial"/>
          <w:sz w:val="24"/>
          <w:szCs w:val="24"/>
        </w:rPr>
        <w:t>oplæg.</w:t>
      </w:r>
    </w:p>
    <w:p w14:paraId="7D7E2FB3" w14:textId="77777777" w:rsidR="00873FE2" w:rsidRDefault="00873FE2" w:rsidP="00E051FA">
      <w:pPr>
        <w:pStyle w:val="Listeafsnit"/>
        <w:spacing w:after="0" w:line="240" w:lineRule="auto"/>
        <w:ind w:left="0"/>
        <w:rPr>
          <w:rFonts w:ascii="Garamond" w:eastAsia="Courier New" w:hAnsi="Garamond"/>
          <w:b/>
          <w:sz w:val="28"/>
          <w:szCs w:val="28"/>
        </w:rPr>
      </w:pPr>
    </w:p>
    <w:p w14:paraId="7B8AAB27" w14:textId="04B060CC" w:rsidR="00E051FA" w:rsidRDefault="00AA25FF" w:rsidP="00E051FA">
      <w:pPr>
        <w:pStyle w:val="Listeafsnit"/>
        <w:spacing w:after="0" w:line="240" w:lineRule="auto"/>
        <w:ind w:left="0"/>
        <w:rPr>
          <w:rFonts w:ascii="Garamond" w:eastAsia="Courier New" w:hAnsi="Garamond"/>
          <w:b/>
          <w:sz w:val="28"/>
          <w:szCs w:val="28"/>
        </w:rPr>
      </w:pPr>
      <w:r>
        <w:rPr>
          <w:rFonts w:ascii="Garamond" w:eastAsia="Courier New" w:hAnsi="Garamond"/>
          <w:b/>
          <w:sz w:val="28"/>
          <w:szCs w:val="28"/>
        </w:rPr>
        <w:t>9</w:t>
      </w:r>
      <w:r w:rsidR="00FD1248">
        <w:rPr>
          <w:rFonts w:ascii="Garamond" w:eastAsia="Courier New" w:hAnsi="Garamond"/>
          <w:b/>
          <w:sz w:val="28"/>
          <w:szCs w:val="28"/>
        </w:rPr>
        <w:t>.</w:t>
      </w:r>
      <w:r w:rsidR="00FD1248">
        <w:rPr>
          <w:rFonts w:ascii="Garamond" w:eastAsia="Courier New" w:hAnsi="Garamond"/>
          <w:b/>
          <w:sz w:val="28"/>
          <w:szCs w:val="28"/>
        </w:rPr>
        <w:tab/>
      </w:r>
      <w:r w:rsidR="00C3244F">
        <w:rPr>
          <w:rFonts w:ascii="Garamond" w:eastAsia="Courier New" w:hAnsi="Garamond"/>
          <w:b/>
          <w:sz w:val="28"/>
          <w:szCs w:val="28"/>
        </w:rPr>
        <w:t>Eventuelt</w:t>
      </w:r>
    </w:p>
    <w:p w14:paraId="33C95653" w14:textId="77777777" w:rsidR="00E051FA" w:rsidRDefault="00E051FA" w:rsidP="00E051FA">
      <w:pPr>
        <w:pStyle w:val="Listeafsnit"/>
        <w:spacing w:after="0" w:line="240" w:lineRule="auto"/>
        <w:ind w:left="0"/>
        <w:rPr>
          <w:rFonts w:ascii="Garamond" w:eastAsia="Courier New" w:hAnsi="Garamond"/>
          <w:b/>
          <w:sz w:val="28"/>
          <w:szCs w:val="28"/>
        </w:rPr>
      </w:pPr>
    </w:p>
    <w:p w14:paraId="0357D9C0" w14:textId="5CE64ACF" w:rsidR="004D3335" w:rsidRDefault="00F416BC" w:rsidP="00FD1248">
      <w:pPr>
        <w:pStyle w:val="Listeafsnit"/>
        <w:spacing w:after="0" w:line="240" w:lineRule="auto"/>
        <w:ind w:left="0"/>
        <w:rPr>
          <w:rFonts w:ascii="Garamond" w:eastAsia="Courier New" w:hAnsi="Garamond"/>
          <w:sz w:val="24"/>
          <w:szCs w:val="24"/>
        </w:rPr>
      </w:pPr>
      <w:r>
        <w:rPr>
          <w:rFonts w:ascii="Garamond" w:eastAsia="Courier New" w:hAnsi="Garamond"/>
          <w:sz w:val="24"/>
          <w:szCs w:val="24"/>
        </w:rPr>
        <w:t>Der blev rejst spørgsmål</w:t>
      </w:r>
      <w:r w:rsidR="0052380A">
        <w:rPr>
          <w:rFonts w:ascii="Garamond" w:eastAsia="Courier New" w:hAnsi="Garamond"/>
          <w:sz w:val="24"/>
          <w:szCs w:val="24"/>
        </w:rPr>
        <w:t xml:space="preserve"> om ægtefæller</w:t>
      </w:r>
      <w:r w:rsidR="00470466" w:rsidRPr="00130C64">
        <w:rPr>
          <w:rFonts w:ascii="Garamond" w:eastAsia="Courier New" w:hAnsi="Garamond"/>
          <w:sz w:val="24"/>
          <w:szCs w:val="24"/>
        </w:rPr>
        <w:t>/ledsagere</w:t>
      </w:r>
      <w:r w:rsidR="0052380A">
        <w:rPr>
          <w:rFonts w:ascii="Garamond" w:eastAsia="Courier New" w:hAnsi="Garamond"/>
          <w:sz w:val="24"/>
          <w:szCs w:val="24"/>
        </w:rPr>
        <w:t xml:space="preserve">, der ikke er medlem af foreningen, kan deltage i seniorkurserne. Det kan de mod egenbetaling på 1.800 kr. og </w:t>
      </w:r>
      <w:r w:rsidR="00DA62A6">
        <w:rPr>
          <w:rFonts w:ascii="Garamond" w:eastAsia="Courier New" w:hAnsi="Garamond"/>
          <w:sz w:val="24"/>
          <w:szCs w:val="24"/>
        </w:rPr>
        <w:t>betaling af</w:t>
      </w:r>
      <w:r w:rsidR="0052380A">
        <w:rPr>
          <w:rFonts w:ascii="Garamond" w:eastAsia="Courier New" w:hAnsi="Garamond"/>
          <w:sz w:val="24"/>
          <w:szCs w:val="24"/>
        </w:rPr>
        <w:t xml:space="preserve"> egen transport.</w:t>
      </w:r>
    </w:p>
    <w:p w14:paraId="1EB6F222" w14:textId="447A41D7" w:rsidR="0052380A" w:rsidRDefault="0052380A" w:rsidP="00FD1248">
      <w:pPr>
        <w:pStyle w:val="Listeafsnit"/>
        <w:spacing w:after="0" w:line="240" w:lineRule="auto"/>
        <w:ind w:left="0"/>
        <w:rPr>
          <w:rFonts w:ascii="Garamond" w:eastAsia="Courier New" w:hAnsi="Garamond"/>
          <w:sz w:val="24"/>
          <w:szCs w:val="24"/>
        </w:rPr>
      </w:pPr>
      <w:r>
        <w:rPr>
          <w:rFonts w:ascii="Garamond" w:eastAsia="Courier New" w:hAnsi="Garamond"/>
          <w:sz w:val="24"/>
          <w:szCs w:val="24"/>
        </w:rPr>
        <w:t>Der skal gøres opmærksom på, at man skal søge for hver person. Man kan alt</w:t>
      </w:r>
      <w:r w:rsidR="00F416BC">
        <w:rPr>
          <w:rFonts w:ascii="Garamond" w:eastAsia="Courier New" w:hAnsi="Garamond"/>
          <w:sz w:val="24"/>
          <w:szCs w:val="24"/>
        </w:rPr>
        <w:t>så ikke søge som par. Dette gæld</w:t>
      </w:r>
      <w:r>
        <w:rPr>
          <w:rFonts w:ascii="Garamond" w:eastAsia="Courier New" w:hAnsi="Garamond"/>
          <w:sz w:val="24"/>
          <w:szCs w:val="24"/>
        </w:rPr>
        <w:t xml:space="preserve">er både for </w:t>
      </w:r>
      <w:r w:rsidR="00BC1EF9">
        <w:rPr>
          <w:rFonts w:ascii="Garamond" w:eastAsia="Courier New" w:hAnsi="Garamond"/>
          <w:sz w:val="24"/>
          <w:szCs w:val="24"/>
        </w:rPr>
        <w:t>ægtefæller</w:t>
      </w:r>
      <w:r w:rsidR="00470466" w:rsidRPr="00130C64">
        <w:rPr>
          <w:rFonts w:ascii="Garamond" w:eastAsia="Courier New" w:hAnsi="Garamond"/>
          <w:sz w:val="24"/>
          <w:szCs w:val="24"/>
        </w:rPr>
        <w:t>/ledsagere</w:t>
      </w:r>
      <w:r w:rsidR="00BC1EF9">
        <w:rPr>
          <w:rFonts w:ascii="Garamond" w:eastAsia="Courier New" w:hAnsi="Garamond"/>
          <w:sz w:val="24"/>
          <w:szCs w:val="24"/>
        </w:rPr>
        <w:t>, der begge er medlemmer af foreningen og ægtefæller</w:t>
      </w:r>
      <w:r w:rsidR="00470466" w:rsidRPr="00130C64">
        <w:rPr>
          <w:rFonts w:ascii="Garamond" w:eastAsia="Courier New" w:hAnsi="Garamond"/>
          <w:sz w:val="24"/>
          <w:szCs w:val="24"/>
        </w:rPr>
        <w:t>/ledsagere</w:t>
      </w:r>
      <w:r w:rsidR="00BC1EF9">
        <w:rPr>
          <w:rFonts w:ascii="Garamond" w:eastAsia="Courier New" w:hAnsi="Garamond"/>
          <w:sz w:val="24"/>
          <w:szCs w:val="24"/>
        </w:rPr>
        <w:t>, hvor kun den ene er medlem. I sidstnævnte tilfælde skal ægtefællen</w:t>
      </w:r>
      <w:r w:rsidR="00470466" w:rsidRPr="00130C64">
        <w:rPr>
          <w:rFonts w:ascii="Garamond" w:eastAsia="Courier New" w:hAnsi="Garamond"/>
          <w:sz w:val="24"/>
          <w:szCs w:val="24"/>
        </w:rPr>
        <w:t>/ledsageren</w:t>
      </w:r>
      <w:r w:rsidR="00BC1EF9">
        <w:rPr>
          <w:rFonts w:ascii="Garamond" w:eastAsia="Courier New" w:hAnsi="Garamond"/>
          <w:sz w:val="24"/>
          <w:szCs w:val="24"/>
        </w:rPr>
        <w:t>, der ikke er med</w:t>
      </w:r>
      <w:r w:rsidR="00F416BC">
        <w:rPr>
          <w:rFonts w:ascii="Garamond" w:eastAsia="Courier New" w:hAnsi="Garamond"/>
          <w:sz w:val="24"/>
          <w:szCs w:val="24"/>
        </w:rPr>
        <w:t>lem</w:t>
      </w:r>
      <w:r w:rsidR="00470466">
        <w:rPr>
          <w:rFonts w:ascii="Garamond" w:eastAsia="Courier New" w:hAnsi="Garamond"/>
          <w:sz w:val="24"/>
          <w:szCs w:val="24"/>
        </w:rPr>
        <w:t xml:space="preserve"> </w:t>
      </w:r>
      <w:r w:rsidR="00470466" w:rsidRPr="00130C64">
        <w:rPr>
          <w:rFonts w:ascii="Garamond" w:eastAsia="Courier New" w:hAnsi="Garamond"/>
          <w:sz w:val="24"/>
          <w:szCs w:val="24"/>
        </w:rPr>
        <w:t>tilmeldes selvstændigt</w:t>
      </w:r>
      <w:r w:rsidR="00470466">
        <w:rPr>
          <w:rFonts w:ascii="Garamond" w:eastAsia="Courier New" w:hAnsi="Garamond"/>
          <w:color w:val="FF0000"/>
          <w:sz w:val="24"/>
          <w:szCs w:val="24"/>
        </w:rPr>
        <w:t>.</w:t>
      </w:r>
      <w:r w:rsidR="00BC1EF9">
        <w:rPr>
          <w:rFonts w:ascii="Garamond" w:eastAsia="Courier New" w:hAnsi="Garamond"/>
          <w:sz w:val="24"/>
          <w:szCs w:val="24"/>
        </w:rPr>
        <w:t xml:space="preserve"> Man skal huske at anføre i ansøgningen, at ægtefællen</w:t>
      </w:r>
      <w:r w:rsidR="00470466" w:rsidRPr="00130C64">
        <w:rPr>
          <w:rFonts w:ascii="Garamond" w:eastAsia="Courier New" w:hAnsi="Garamond"/>
          <w:sz w:val="24"/>
          <w:szCs w:val="24"/>
        </w:rPr>
        <w:t>/ledsageren</w:t>
      </w:r>
      <w:r w:rsidR="00BC1EF9" w:rsidRPr="00130C64">
        <w:rPr>
          <w:rFonts w:ascii="Garamond" w:eastAsia="Courier New" w:hAnsi="Garamond"/>
          <w:sz w:val="24"/>
          <w:szCs w:val="24"/>
        </w:rPr>
        <w:t xml:space="preserve"> </w:t>
      </w:r>
      <w:r w:rsidR="00BC1EF9">
        <w:rPr>
          <w:rFonts w:ascii="Garamond" w:eastAsia="Courier New" w:hAnsi="Garamond"/>
          <w:sz w:val="24"/>
          <w:szCs w:val="24"/>
        </w:rPr>
        <w:t>ligelede</w:t>
      </w:r>
      <w:r w:rsidR="00F416BC">
        <w:rPr>
          <w:rFonts w:ascii="Garamond" w:eastAsia="Courier New" w:hAnsi="Garamond"/>
          <w:sz w:val="24"/>
          <w:szCs w:val="24"/>
        </w:rPr>
        <w:t>s har søgt det pågældende kursu</w:t>
      </w:r>
      <w:r w:rsidR="00BC1EF9">
        <w:rPr>
          <w:rFonts w:ascii="Garamond" w:eastAsia="Courier New" w:hAnsi="Garamond"/>
          <w:sz w:val="24"/>
          <w:szCs w:val="24"/>
        </w:rPr>
        <w:t>s.</w:t>
      </w:r>
    </w:p>
    <w:p w14:paraId="166ADC9C" w14:textId="77777777" w:rsidR="00AD2D56" w:rsidRDefault="00AD2D56" w:rsidP="00FD1248">
      <w:pPr>
        <w:pStyle w:val="Listeafsnit"/>
        <w:spacing w:after="0" w:line="240" w:lineRule="auto"/>
        <w:ind w:left="0"/>
        <w:rPr>
          <w:rFonts w:ascii="Garamond" w:eastAsia="Courier New" w:hAnsi="Garamond"/>
          <w:sz w:val="24"/>
          <w:szCs w:val="24"/>
        </w:rPr>
      </w:pPr>
    </w:p>
    <w:p w14:paraId="74CEBF98" w14:textId="7D80496E" w:rsidR="00AD2D56" w:rsidRDefault="00BC1EF9" w:rsidP="00FD1248">
      <w:pPr>
        <w:pStyle w:val="Listeafsnit"/>
        <w:spacing w:after="0" w:line="240" w:lineRule="auto"/>
        <w:ind w:left="0"/>
        <w:rPr>
          <w:rFonts w:ascii="Garamond" w:eastAsia="Courier New" w:hAnsi="Garamond"/>
          <w:sz w:val="24"/>
          <w:szCs w:val="24"/>
        </w:rPr>
      </w:pPr>
      <w:r>
        <w:rPr>
          <w:rFonts w:ascii="Garamond" w:eastAsia="Courier New" w:hAnsi="Garamond"/>
          <w:sz w:val="24"/>
          <w:szCs w:val="24"/>
        </w:rPr>
        <w:t>Birgit Bruun mindede om</w:t>
      </w:r>
      <w:r w:rsidR="00F040A9">
        <w:rPr>
          <w:rFonts w:ascii="Garamond" w:eastAsia="Courier New" w:hAnsi="Garamond"/>
          <w:sz w:val="24"/>
          <w:szCs w:val="24"/>
        </w:rPr>
        <w:t>, at</w:t>
      </w:r>
      <w:r>
        <w:rPr>
          <w:rFonts w:ascii="Garamond" w:eastAsia="Courier New" w:hAnsi="Garamond"/>
          <w:sz w:val="24"/>
          <w:szCs w:val="24"/>
        </w:rPr>
        <w:t xml:space="preserve"> FKS skal vælge årsmøderepræsentanter og suppleanter senest </w:t>
      </w:r>
      <w:r w:rsidR="00F040A9">
        <w:rPr>
          <w:rFonts w:ascii="Garamond" w:eastAsia="Courier New" w:hAnsi="Garamond"/>
          <w:sz w:val="24"/>
          <w:szCs w:val="24"/>
        </w:rPr>
        <w:t xml:space="preserve">ved </w:t>
      </w:r>
      <w:r>
        <w:rPr>
          <w:rFonts w:ascii="Garamond" w:eastAsia="Courier New" w:hAnsi="Garamond"/>
          <w:sz w:val="24"/>
          <w:szCs w:val="24"/>
        </w:rPr>
        <w:t xml:space="preserve">udgangen af november 2018. Også her skal man huske </w:t>
      </w:r>
      <w:r w:rsidR="00960163">
        <w:rPr>
          <w:rFonts w:ascii="Garamond" w:eastAsia="Courier New" w:hAnsi="Garamond"/>
          <w:sz w:val="24"/>
          <w:szCs w:val="24"/>
        </w:rPr>
        <w:t xml:space="preserve">at </w:t>
      </w:r>
      <w:r>
        <w:rPr>
          <w:rFonts w:ascii="Garamond" w:eastAsia="Courier New" w:hAnsi="Garamond"/>
          <w:sz w:val="24"/>
          <w:szCs w:val="24"/>
        </w:rPr>
        <w:t>indberette valget til de respektive lokalkredse.</w:t>
      </w:r>
    </w:p>
    <w:p w14:paraId="4C9C8BE1" w14:textId="4FE92A08" w:rsidR="00BC1EF9" w:rsidRDefault="00BC1EF9" w:rsidP="00FD1248">
      <w:pPr>
        <w:pStyle w:val="Listeafsnit"/>
        <w:spacing w:after="0" w:line="240" w:lineRule="auto"/>
        <w:ind w:left="0"/>
        <w:rPr>
          <w:rFonts w:ascii="Garamond" w:eastAsia="Courier New" w:hAnsi="Garamond"/>
          <w:sz w:val="24"/>
          <w:szCs w:val="24"/>
        </w:rPr>
      </w:pPr>
      <w:r w:rsidRPr="00FE3087">
        <w:rPr>
          <w:rFonts w:ascii="Garamond" w:eastAsia="Courier New" w:hAnsi="Garamond"/>
          <w:b/>
          <w:sz w:val="24"/>
          <w:szCs w:val="24"/>
        </w:rPr>
        <w:t>Den endelige placering a</w:t>
      </w:r>
      <w:r w:rsidR="00470466" w:rsidRPr="00FE3087">
        <w:rPr>
          <w:rFonts w:ascii="Garamond" w:eastAsia="Courier New" w:hAnsi="Garamond"/>
          <w:b/>
          <w:sz w:val="24"/>
          <w:szCs w:val="24"/>
        </w:rPr>
        <w:t xml:space="preserve">f Årsmøde 2019 er foreløbigt </w:t>
      </w:r>
      <w:r w:rsidR="00293FC9">
        <w:rPr>
          <w:rFonts w:ascii="Garamond" w:eastAsia="Courier New" w:hAnsi="Garamond"/>
          <w:b/>
          <w:sz w:val="24"/>
          <w:szCs w:val="24"/>
        </w:rPr>
        <w:t xml:space="preserve">sat </w:t>
      </w:r>
      <w:r w:rsidR="00013C15" w:rsidRPr="00FE3087">
        <w:rPr>
          <w:rFonts w:ascii="Garamond" w:eastAsia="Courier New" w:hAnsi="Garamond"/>
          <w:b/>
          <w:sz w:val="24"/>
          <w:szCs w:val="24"/>
        </w:rPr>
        <w:t>til d. 6. – 7. februar på Storebælt</w:t>
      </w:r>
      <w:r w:rsidR="00013C15" w:rsidRPr="00130C64">
        <w:rPr>
          <w:rFonts w:ascii="Garamond" w:eastAsia="Courier New" w:hAnsi="Garamond"/>
          <w:sz w:val="24"/>
          <w:szCs w:val="24"/>
        </w:rPr>
        <w:t>,</w:t>
      </w:r>
      <w:r w:rsidRPr="00130C64">
        <w:rPr>
          <w:rFonts w:ascii="Garamond" w:eastAsia="Courier New" w:hAnsi="Garamond"/>
          <w:sz w:val="24"/>
          <w:szCs w:val="24"/>
        </w:rPr>
        <w:t xml:space="preserve"> </w:t>
      </w:r>
      <w:r w:rsidR="00293FC9">
        <w:rPr>
          <w:rFonts w:ascii="Garamond" w:eastAsia="Courier New" w:hAnsi="Garamond"/>
          <w:sz w:val="24"/>
          <w:szCs w:val="24"/>
        </w:rPr>
        <w:t xml:space="preserve">da </w:t>
      </w:r>
      <w:r>
        <w:rPr>
          <w:rFonts w:ascii="Garamond" w:eastAsia="Courier New" w:hAnsi="Garamond"/>
          <w:sz w:val="24"/>
          <w:szCs w:val="24"/>
        </w:rPr>
        <w:t>en tidligere beslutning går på, at Årsmøderne skal paceres i uge 6.</w:t>
      </w:r>
    </w:p>
    <w:p w14:paraId="1E720B3D" w14:textId="2F1CF52D" w:rsidR="00BC1EF9" w:rsidRDefault="00DA62A6" w:rsidP="00FD1248">
      <w:pPr>
        <w:pStyle w:val="Listeafsnit"/>
        <w:spacing w:after="0" w:line="240" w:lineRule="auto"/>
        <w:ind w:left="0"/>
        <w:rPr>
          <w:rFonts w:ascii="Garamond" w:eastAsia="Courier New" w:hAnsi="Garamond"/>
          <w:sz w:val="24"/>
          <w:szCs w:val="24"/>
        </w:rPr>
      </w:pPr>
      <w:r>
        <w:rPr>
          <w:rFonts w:ascii="Garamond" w:eastAsia="Courier New" w:hAnsi="Garamond"/>
          <w:sz w:val="24"/>
          <w:szCs w:val="24"/>
        </w:rPr>
        <w:t>Der var enighed om</w:t>
      </w:r>
      <w:r w:rsidR="00BC1EF9">
        <w:rPr>
          <w:rFonts w:ascii="Garamond" w:eastAsia="Courier New" w:hAnsi="Garamond"/>
          <w:sz w:val="24"/>
          <w:szCs w:val="24"/>
        </w:rPr>
        <w:t xml:space="preserve">, at </w:t>
      </w:r>
      <w:proofErr w:type="spellStart"/>
      <w:r w:rsidR="00BC1EF9">
        <w:rPr>
          <w:rFonts w:ascii="Garamond" w:eastAsia="Courier New" w:hAnsi="Garamond"/>
          <w:sz w:val="24"/>
          <w:szCs w:val="24"/>
        </w:rPr>
        <w:t>Sorebæltcenteret</w:t>
      </w:r>
      <w:proofErr w:type="spellEnd"/>
      <w:r w:rsidR="00BC1EF9">
        <w:rPr>
          <w:rFonts w:ascii="Garamond" w:eastAsia="Courier New" w:hAnsi="Garamond"/>
          <w:sz w:val="24"/>
          <w:szCs w:val="24"/>
        </w:rPr>
        <w:t xml:space="preserve"> er godt sted, centralt beliggende</w:t>
      </w:r>
      <w:r w:rsidR="00C279D5">
        <w:rPr>
          <w:rFonts w:ascii="Garamond" w:eastAsia="Courier New" w:hAnsi="Garamond"/>
          <w:sz w:val="24"/>
          <w:szCs w:val="24"/>
        </w:rPr>
        <w:t>, så der satses på stedet i 2019.</w:t>
      </w:r>
    </w:p>
    <w:p w14:paraId="79FEF2C4" w14:textId="77777777" w:rsidR="0090314C" w:rsidRDefault="0090314C" w:rsidP="00FD1248">
      <w:pPr>
        <w:pStyle w:val="Listeafsnit"/>
        <w:spacing w:after="0" w:line="240" w:lineRule="auto"/>
        <w:ind w:left="0"/>
        <w:rPr>
          <w:rFonts w:ascii="Garamond" w:eastAsia="Courier New" w:hAnsi="Garamond"/>
          <w:sz w:val="24"/>
          <w:szCs w:val="24"/>
        </w:rPr>
      </w:pPr>
    </w:p>
    <w:p w14:paraId="4FF2F4AC" w14:textId="38B5D4B2" w:rsidR="0090314C" w:rsidRDefault="0090314C" w:rsidP="00FD1248">
      <w:pPr>
        <w:pStyle w:val="Listeafsnit"/>
        <w:spacing w:after="0" w:line="240" w:lineRule="auto"/>
        <w:ind w:left="0"/>
        <w:rPr>
          <w:rFonts w:ascii="Garamond" w:eastAsia="Courier New" w:hAnsi="Garamond"/>
          <w:sz w:val="24"/>
          <w:szCs w:val="24"/>
        </w:rPr>
      </w:pPr>
      <w:r>
        <w:rPr>
          <w:rFonts w:ascii="Garamond" w:eastAsia="Courier New" w:hAnsi="Garamond"/>
          <w:sz w:val="24"/>
          <w:szCs w:val="24"/>
        </w:rPr>
        <w:t>Mange oplever uregelmæssighed</w:t>
      </w:r>
      <w:r w:rsidR="000F3135">
        <w:rPr>
          <w:rFonts w:ascii="Garamond" w:eastAsia="Courier New" w:hAnsi="Garamond"/>
          <w:sz w:val="24"/>
          <w:szCs w:val="24"/>
        </w:rPr>
        <w:t>er</w:t>
      </w:r>
      <w:r>
        <w:rPr>
          <w:rFonts w:ascii="Garamond" w:eastAsia="Courier New" w:hAnsi="Garamond"/>
          <w:sz w:val="24"/>
          <w:szCs w:val="24"/>
        </w:rPr>
        <w:t xml:space="preserve"> ved leverancen af Folkeskolen. Det er de lokale distributionsselskaber, der står for udbringningen.</w:t>
      </w:r>
      <w:r w:rsidR="00D31D5A">
        <w:rPr>
          <w:rFonts w:ascii="Garamond" w:eastAsia="Courier New" w:hAnsi="Garamond"/>
          <w:sz w:val="24"/>
          <w:szCs w:val="24"/>
        </w:rPr>
        <w:t xml:space="preserve"> Ret henvendelse til dem</w:t>
      </w:r>
      <w:r w:rsidR="00960163">
        <w:rPr>
          <w:rFonts w:ascii="Garamond" w:eastAsia="Courier New" w:hAnsi="Garamond"/>
          <w:sz w:val="24"/>
          <w:szCs w:val="24"/>
        </w:rPr>
        <w:t xml:space="preserve"> eller Folkeskolen udeblivelse.</w:t>
      </w:r>
    </w:p>
    <w:p w14:paraId="39005201" w14:textId="77777777" w:rsidR="00E05B6D" w:rsidRDefault="00E05B6D" w:rsidP="00FD1248">
      <w:pPr>
        <w:pStyle w:val="Listeafsnit"/>
        <w:spacing w:after="0" w:line="240" w:lineRule="auto"/>
        <w:ind w:left="0"/>
        <w:rPr>
          <w:rFonts w:ascii="Garamond" w:eastAsia="Courier New" w:hAnsi="Garamond"/>
          <w:sz w:val="24"/>
          <w:szCs w:val="24"/>
        </w:rPr>
      </w:pPr>
    </w:p>
    <w:p w14:paraId="06F17194" w14:textId="7E37B419" w:rsidR="00E05B6D" w:rsidRDefault="00C279D5" w:rsidP="00FD1248">
      <w:pPr>
        <w:pStyle w:val="Listeafsnit"/>
        <w:spacing w:after="0" w:line="240" w:lineRule="auto"/>
        <w:ind w:left="0"/>
        <w:rPr>
          <w:rFonts w:ascii="Garamond" w:eastAsia="Courier New" w:hAnsi="Garamond"/>
          <w:sz w:val="24"/>
          <w:szCs w:val="24"/>
        </w:rPr>
      </w:pPr>
      <w:r>
        <w:rPr>
          <w:rFonts w:ascii="Garamond" w:eastAsia="Courier New" w:hAnsi="Garamond"/>
          <w:sz w:val="24"/>
          <w:szCs w:val="24"/>
        </w:rPr>
        <w:t>Birgit Bruun afsluttede</w:t>
      </w:r>
      <w:r w:rsidR="00960163">
        <w:rPr>
          <w:rFonts w:ascii="Garamond" w:eastAsia="Courier New" w:hAnsi="Garamond"/>
          <w:sz w:val="24"/>
          <w:szCs w:val="24"/>
        </w:rPr>
        <w:t xml:space="preserve"> </w:t>
      </w:r>
      <w:proofErr w:type="gramStart"/>
      <w:r w:rsidR="00960163">
        <w:rPr>
          <w:rFonts w:ascii="Garamond" w:eastAsia="Courier New" w:hAnsi="Garamond"/>
          <w:sz w:val="24"/>
          <w:szCs w:val="24"/>
        </w:rPr>
        <w:t>Årsmøde</w:t>
      </w:r>
      <w:r w:rsidR="003B01CF">
        <w:rPr>
          <w:rFonts w:ascii="Garamond" w:eastAsia="Courier New" w:hAnsi="Garamond"/>
          <w:sz w:val="24"/>
          <w:szCs w:val="24"/>
        </w:rPr>
        <w:t xml:space="preserve">t </w:t>
      </w:r>
      <w:r w:rsidR="00960163">
        <w:rPr>
          <w:rFonts w:ascii="Garamond" w:eastAsia="Courier New" w:hAnsi="Garamond"/>
          <w:sz w:val="24"/>
          <w:szCs w:val="24"/>
        </w:rPr>
        <w:t xml:space="preserve"> med</w:t>
      </w:r>
      <w:proofErr w:type="gramEnd"/>
      <w:r w:rsidR="00960163">
        <w:rPr>
          <w:rFonts w:ascii="Garamond" w:eastAsia="Courier New" w:hAnsi="Garamond"/>
          <w:sz w:val="24"/>
          <w:szCs w:val="24"/>
        </w:rPr>
        <w:t xml:space="preserve"> at takke de afgående</w:t>
      </w:r>
      <w:r>
        <w:rPr>
          <w:rFonts w:ascii="Garamond" w:eastAsia="Courier New" w:hAnsi="Garamond"/>
          <w:sz w:val="24"/>
          <w:szCs w:val="24"/>
        </w:rPr>
        <w:t xml:space="preserve"> kongresdelegerede Greta Jørgensen, Lis Grüner Hansen og Monika Stabel Nielsen for deres store arbejde som kongresdelegerede.</w:t>
      </w:r>
    </w:p>
    <w:p w14:paraId="15D819C3" w14:textId="77777777" w:rsidR="004D0A49" w:rsidRDefault="004D0A49" w:rsidP="00FD1248">
      <w:pPr>
        <w:pStyle w:val="Listeafsnit"/>
        <w:spacing w:after="0" w:line="240" w:lineRule="auto"/>
        <w:ind w:left="0"/>
        <w:rPr>
          <w:rFonts w:ascii="Garamond" w:eastAsia="Courier New" w:hAnsi="Garamond"/>
          <w:sz w:val="24"/>
          <w:szCs w:val="24"/>
        </w:rPr>
      </w:pPr>
    </w:p>
    <w:p w14:paraId="5F78C8D2" w14:textId="70734645" w:rsidR="000F3135" w:rsidRDefault="000F3135" w:rsidP="00FF3002">
      <w:pPr>
        <w:spacing w:line="240" w:lineRule="auto"/>
        <w:jc w:val="right"/>
        <w:rPr>
          <w:rFonts w:ascii="Garamond" w:hAnsi="Garamond"/>
          <w:sz w:val="24"/>
          <w:szCs w:val="24"/>
        </w:rPr>
      </w:pPr>
    </w:p>
    <w:p w14:paraId="115BC1D3" w14:textId="77777777" w:rsidR="00AE1882" w:rsidRDefault="00AE1882" w:rsidP="00FF3002">
      <w:pPr>
        <w:spacing w:line="240" w:lineRule="auto"/>
        <w:jc w:val="right"/>
        <w:rPr>
          <w:rFonts w:ascii="Garamond" w:hAnsi="Garamond"/>
          <w:sz w:val="24"/>
          <w:szCs w:val="24"/>
        </w:rPr>
      </w:pPr>
    </w:p>
    <w:p w14:paraId="00866A6D" w14:textId="295C7B9A" w:rsidR="000A55A2" w:rsidRDefault="00F416BC" w:rsidP="00AE1882">
      <w:pPr>
        <w:spacing w:line="240" w:lineRule="auto"/>
        <w:jc w:val="right"/>
        <w:rPr>
          <w:rFonts w:ascii="Garamond" w:hAnsi="Garamond"/>
          <w:sz w:val="24"/>
          <w:szCs w:val="24"/>
        </w:rPr>
      </w:pPr>
      <w:r>
        <w:rPr>
          <w:rFonts w:ascii="Garamond" w:hAnsi="Garamond"/>
          <w:sz w:val="24"/>
          <w:szCs w:val="24"/>
        </w:rPr>
        <w:t>10</w:t>
      </w:r>
      <w:r w:rsidR="00C013BC">
        <w:rPr>
          <w:rFonts w:ascii="Garamond" w:hAnsi="Garamond"/>
          <w:sz w:val="24"/>
          <w:szCs w:val="24"/>
        </w:rPr>
        <w:t xml:space="preserve">. </w:t>
      </w:r>
      <w:r w:rsidR="003B3D9F">
        <w:rPr>
          <w:rFonts w:ascii="Garamond" w:hAnsi="Garamond"/>
          <w:sz w:val="24"/>
          <w:szCs w:val="24"/>
        </w:rPr>
        <w:t>februar 2018</w:t>
      </w:r>
      <w:r w:rsidR="004D0A49">
        <w:rPr>
          <w:rFonts w:ascii="Garamond" w:hAnsi="Garamond"/>
          <w:sz w:val="24"/>
          <w:szCs w:val="24"/>
        </w:rPr>
        <w:t xml:space="preserve">. </w:t>
      </w:r>
      <w:r w:rsidR="004D0A49" w:rsidRPr="00571617">
        <w:rPr>
          <w:rFonts w:ascii="Garamond" w:hAnsi="Garamond"/>
          <w:sz w:val="24"/>
          <w:szCs w:val="24"/>
        </w:rPr>
        <w:t>Børge Pedersen</w:t>
      </w:r>
      <w:r w:rsidR="00AE1882">
        <w:rPr>
          <w:rFonts w:ascii="Garamond" w:hAnsi="Garamond"/>
          <w:sz w:val="24"/>
          <w:szCs w:val="24"/>
        </w:rPr>
        <w:t>, referent</w:t>
      </w:r>
    </w:p>
    <w:p w14:paraId="5BFE7F1D" w14:textId="4D5F4FE7" w:rsidR="007E6A38" w:rsidRDefault="007E6A38" w:rsidP="007E6A38">
      <w:pPr>
        <w:spacing w:line="240" w:lineRule="auto"/>
        <w:rPr>
          <w:rFonts w:ascii="Garamond" w:hAnsi="Garamond"/>
          <w:sz w:val="24"/>
          <w:szCs w:val="24"/>
        </w:rPr>
      </w:pPr>
    </w:p>
    <w:p w14:paraId="5C893EFC" w14:textId="72008C84" w:rsidR="007E6A38" w:rsidRDefault="00EA08E9" w:rsidP="007E6A38">
      <w:pPr>
        <w:spacing w:line="240" w:lineRule="auto"/>
        <w:rPr>
          <w:rFonts w:ascii="Garamond" w:hAnsi="Garamond"/>
          <w:sz w:val="24"/>
          <w:szCs w:val="24"/>
        </w:rPr>
      </w:pPr>
      <w:r>
        <w:rPr>
          <w:rFonts w:ascii="Garamond" w:hAnsi="Garamond"/>
          <w:sz w:val="24"/>
          <w:szCs w:val="24"/>
        </w:rPr>
        <w:t>PS. Sids</w:t>
      </w:r>
      <w:bookmarkStart w:id="0" w:name="_GoBack"/>
      <w:bookmarkEnd w:id="0"/>
      <w:r>
        <w:rPr>
          <w:rFonts w:ascii="Garamond" w:hAnsi="Garamond"/>
          <w:sz w:val="24"/>
          <w:szCs w:val="24"/>
        </w:rPr>
        <w:t xml:space="preserve">te nyt om OK18: Se videoen med Anders Bonde på </w:t>
      </w:r>
      <w:hyperlink r:id="rId10" w:history="1">
        <w:r w:rsidRPr="00EA08E9">
          <w:rPr>
            <w:rStyle w:val="Hyperlink"/>
            <w:rFonts w:ascii="Garamond" w:hAnsi="Garamond"/>
            <w:sz w:val="24"/>
            <w:szCs w:val="24"/>
          </w:rPr>
          <w:t>http://dlf.org/</w:t>
        </w:r>
      </w:hyperlink>
    </w:p>
    <w:sectPr w:rsidR="007E6A38" w:rsidSect="00703E68">
      <w:footerReference w:type="even" r:id="rId11"/>
      <w:footerReference w:type="default" r:id="rId12"/>
      <w:pgSz w:w="11906" w:h="16838"/>
      <w:pgMar w:top="1440" w:right="1080" w:bottom="1440" w:left="1080" w:header="708"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E56A8" w14:textId="77777777" w:rsidR="00605404" w:rsidRDefault="00605404" w:rsidP="004450DB">
      <w:pPr>
        <w:spacing w:after="0" w:line="240" w:lineRule="auto"/>
      </w:pPr>
      <w:r>
        <w:separator/>
      </w:r>
    </w:p>
  </w:endnote>
  <w:endnote w:type="continuationSeparator" w:id="0">
    <w:p w14:paraId="6730A70E" w14:textId="77777777" w:rsidR="00605404" w:rsidRDefault="00605404" w:rsidP="00445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55828" w14:textId="77777777" w:rsidR="00642F1F" w:rsidRDefault="00642F1F" w:rsidP="002B4A72">
    <w:pPr>
      <w:pStyle w:val="Sidefod"/>
      <w:framePr w:wrap="none"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6333E38D" w14:textId="77777777" w:rsidR="00642F1F" w:rsidRDefault="00642F1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70E59" w14:textId="77777777" w:rsidR="00642F1F" w:rsidRDefault="00642F1F" w:rsidP="002B4A72">
    <w:pPr>
      <w:pStyle w:val="Sidefod"/>
      <w:framePr w:wrap="none"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2E0426">
      <w:rPr>
        <w:rStyle w:val="Sidetal"/>
        <w:noProof/>
      </w:rPr>
      <w:t>4</w:t>
    </w:r>
    <w:r>
      <w:rPr>
        <w:rStyle w:val="Sidetal"/>
      </w:rPr>
      <w:fldChar w:fldCharType="end"/>
    </w:r>
  </w:p>
  <w:p w14:paraId="2DDE2342" w14:textId="77777777" w:rsidR="005B0E7F" w:rsidRPr="00134F1B" w:rsidRDefault="005B0E7F">
    <w:pPr>
      <w:pStyle w:val="Sidefod"/>
      <w:jc w:val="center"/>
      <w:rPr>
        <w:rFonts w:ascii="Garamond" w:hAnsi="Garamond"/>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EEC17" w14:textId="77777777" w:rsidR="00605404" w:rsidRDefault="00605404" w:rsidP="004450DB">
      <w:pPr>
        <w:spacing w:after="0" w:line="240" w:lineRule="auto"/>
      </w:pPr>
      <w:r>
        <w:separator/>
      </w:r>
    </w:p>
  </w:footnote>
  <w:footnote w:type="continuationSeparator" w:id="0">
    <w:p w14:paraId="7DD0EB59" w14:textId="77777777" w:rsidR="00605404" w:rsidRDefault="00605404" w:rsidP="00445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F0EF3"/>
    <w:multiLevelType w:val="hybridMultilevel"/>
    <w:tmpl w:val="66845B30"/>
    <w:lvl w:ilvl="0" w:tplc="04060001">
      <w:start w:val="1"/>
      <w:numFmt w:val="bullet"/>
      <w:lvlText w:val=""/>
      <w:lvlJc w:val="left"/>
      <w:pPr>
        <w:ind w:left="1122" w:hanging="360"/>
      </w:pPr>
      <w:rPr>
        <w:rFonts w:ascii="Symbol" w:hAnsi="Symbol" w:hint="default"/>
      </w:rPr>
    </w:lvl>
    <w:lvl w:ilvl="1" w:tplc="04060003" w:tentative="1">
      <w:start w:val="1"/>
      <w:numFmt w:val="bullet"/>
      <w:lvlText w:val="o"/>
      <w:lvlJc w:val="left"/>
      <w:pPr>
        <w:ind w:left="1842" w:hanging="360"/>
      </w:pPr>
      <w:rPr>
        <w:rFonts w:ascii="Courier New" w:hAnsi="Courier New" w:cs="Courier New" w:hint="default"/>
      </w:rPr>
    </w:lvl>
    <w:lvl w:ilvl="2" w:tplc="04060005" w:tentative="1">
      <w:start w:val="1"/>
      <w:numFmt w:val="bullet"/>
      <w:lvlText w:val=""/>
      <w:lvlJc w:val="left"/>
      <w:pPr>
        <w:ind w:left="2562" w:hanging="360"/>
      </w:pPr>
      <w:rPr>
        <w:rFonts w:ascii="Wingdings" w:hAnsi="Wingdings" w:hint="default"/>
      </w:rPr>
    </w:lvl>
    <w:lvl w:ilvl="3" w:tplc="04060001" w:tentative="1">
      <w:start w:val="1"/>
      <w:numFmt w:val="bullet"/>
      <w:lvlText w:val=""/>
      <w:lvlJc w:val="left"/>
      <w:pPr>
        <w:ind w:left="3282" w:hanging="360"/>
      </w:pPr>
      <w:rPr>
        <w:rFonts w:ascii="Symbol" w:hAnsi="Symbol" w:hint="default"/>
      </w:rPr>
    </w:lvl>
    <w:lvl w:ilvl="4" w:tplc="04060003" w:tentative="1">
      <w:start w:val="1"/>
      <w:numFmt w:val="bullet"/>
      <w:lvlText w:val="o"/>
      <w:lvlJc w:val="left"/>
      <w:pPr>
        <w:ind w:left="4002" w:hanging="360"/>
      </w:pPr>
      <w:rPr>
        <w:rFonts w:ascii="Courier New" w:hAnsi="Courier New" w:cs="Courier New" w:hint="default"/>
      </w:rPr>
    </w:lvl>
    <w:lvl w:ilvl="5" w:tplc="04060005" w:tentative="1">
      <w:start w:val="1"/>
      <w:numFmt w:val="bullet"/>
      <w:lvlText w:val=""/>
      <w:lvlJc w:val="left"/>
      <w:pPr>
        <w:ind w:left="4722" w:hanging="360"/>
      </w:pPr>
      <w:rPr>
        <w:rFonts w:ascii="Wingdings" w:hAnsi="Wingdings" w:hint="default"/>
      </w:rPr>
    </w:lvl>
    <w:lvl w:ilvl="6" w:tplc="04060001" w:tentative="1">
      <w:start w:val="1"/>
      <w:numFmt w:val="bullet"/>
      <w:lvlText w:val=""/>
      <w:lvlJc w:val="left"/>
      <w:pPr>
        <w:ind w:left="5442" w:hanging="360"/>
      </w:pPr>
      <w:rPr>
        <w:rFonts w:ascii="Symbol" w:hAnsi="Symbol" w:hint="default"/>
      </w:rPr>
    </w:lvl>
    <w:lvl w:ilvl="7" w:tplc="04060003" w:tentative="1">
      <w:start w:val="1"/>
      <w:numFmt w:val="bullet"/>
      <w:lvlText w:val="o"/>
      <w:lvlJc w:val="left"/>
      <w:pPr>
        <w:ind w:left="6162" w:hanging="360"/>
      </w:pPr>
      <w:rPr>
        <w:rFonts w:ascii="Courier New" w:hAnsi="Courier New" w:cs="Courier New" w:hint="default"/>
      </w:rPr>
    </w:lvl>
    <w:lvl w:ilvl="8" w:tplc="04060005" w:tentative="1">
      <w:start w:val="1"/>
      <w:numFmt w:val="bullet"/>
      <w:lvlText w:val=""/>
      <w:lvlJc w:val="left"/>
      <w:pPr>
        <w:ind w:left="6882"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hideSpellingErrors/>
  <w:hideGrammaticalErrors/>
  <w:proofState w:spelling="clean" w:grammar="clean"/>
  <w:defaultTabStop w:val="397"/>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26E"/>
    <w:rsid w:val="000000AD"/>
    <w:rsid w:val="000062D0"/>
    <w:rsid w:val="00013C15"/>
    <w:rsid w:val="00020782"/>
    <w:rsid w:val="00030F62"/>
    <w:rsid w:val="00036ABB"/>
    <w:rsid w:val="00060D39"/>
    <w:rsid w:val="000611C8"/>
    <w:rsid w:val="0006274B"/>
    <w:rsid w:val="0007321E"/>
    <w:rsid w:val="00073CE5"/>
    <w:rsid w:val="00080978"/>
    <w:rsid w:val="0008646E"/>
    <w:rsid w:val="0008658A"/>
    <w:rsid w:val="0009250D"/>
    <w:rsid w:val="00095A37"/>
    <w:rsid w:val="000972D6"/>
    <w:rsid w:val="000975F7"/>
    <w:rsid w:val="00097B50"/>
    <w:rsid w:val="000A0C48"/>
    <w:rsid w:val="000A2811"/>
    <w:rsid w:val="000A4717"/>
    <w:rsid w:val="000A47CA"/>
    <w:rsid w:val="000A4F7F"/>
    <w:rsid w:val="000A55A2"/>
    <w:rsid w:val="000A6285"/>
    <w:rsid w:val="000B13C5"/>
    <w:rsid w:val="000B1A74"/>
    <w:rsid w:val="000B296C"/>
    <w:rsid w:val="000B7EDD"/>
    <w:rsid w:val="000D071D"/>
    <w:rsid w:val="000D3300"/>
    <w:rsid w:val="000D4573"/>
    <w:rsid w:val="000D69EE"/>
    <w:rsid w:val="000D798A"/>
    <w:rsid w:val="000E438C"/>
    <w:rsid w:val="000F13ED"/>
    <w:rsid w:val="000F18A1"/>
    <w:rsid w:val="000F3135"/>
    <w:rsid w:val="000F5A3D"/>
    <w:rsid w:val="000F5C6D"/>
    <w:rsid w:val="0011298D"/>
    <w:rsid w:val="00123FB8"/>
    <w:rsid w:val="0012585B"/>
    <w:rsid w:val="00125BBA"/>
    <w:rsid w:val="00125D59"/>
    <w:rsid w:val="00130C64"/>
    <w:rsid w:val="0013299F"/>
    <w:rsid w:val="00133C8A"/>
    <w:rsid w:val="00134F1B"/>
    <w:rsid w:val="00140339"/>
    <w:rsid w:val="00143000"/>
    <w:rsid w:val="001538D2"/>
    <w:rsid w:val="00155AF2"/>
    <w:rsid w:val="00161A10"/>
    <w:rsid w:val="00161B00"/>
    <w:rsid w:val="001620C9"/>
    <w:rsid w:val="001632E7"/>
    <w:rsid w:val="00166DB6"/>
    <w:rsid w:val="001678EA"/>
    <w:rsid w:val="00167D52"/>
    <w:rsid w:val="00176F7E"/>
    <w:rsid w:val="00180228"/>
    <w:rsid w:val="00190B0E"/>
    <w:rsid w:val="00190CA6"/>
    <w:rsid w:val="001979F6"/>
    <w:rsid w:val="001A6256"/>
    <w:rsid w:val="001C0775"/>
    <w:rsid w:val="001C3B9D"/>
    <w:rsid w:val="001D4047"/>
    <w:rsid w:val="001D4062"/>
    <w:rsid w:val="001E2173"/>
    <w:rsid w:val="001E5668"/>
    <w:rsid w:val="001E61CD"/>
    <w:rsid w:val="001E6B24"/>
    <w:rsid w:val="001E7F7D"/>
    <w:rsid w:val="001F57E0"/>
    <w:rsid w:val="001F5B23"/>
    <w:rsid w:val="00202349"/>
    <w:rsid w:val="00203AD9"/>
    <w:rsid w:val="0020475A"/>
    <w:rsid w:val="00206F05"/>
    <w:rsid w:val="002132E0"/>
    <w:rsid w:val="002213FD"/>
    <w:rsid w:val="00221DA0"/>
    <w:rsid w:val="002273EF"/>
    <w:rsid w:val="00232ED9"/>
    <w:rsid w:val="00240396"/>
    <w:rsid w:val="00240DB0"/>
    <w:rsid w:val="00244294"/>
    <w:rsid w:val="00244D19"/>
    <w:rsid w:val="00247C33"/>
    <w:rsid w:val="00247D57"/>
    <w:rsid w:val="00252B75"/>
    <w:rsid w:val="00252EE0"/>
    <w:rsid w:val="0025654A"/>
    <w:rsid w:val="00260C0D"/>
    <w:rsid w:val="00261885"/>
    <w:rsid w:val="00263B8C"/>
    <w:rsid w:val="00264213"/>
    <w:rsid w:val="00270B3A"/>
    <w:rsid w:val="00271C24"/>
    <w:rsid w:val="0027378E"/>
    <w:rsid w:val="00276CA0"/>
    <w:rsid w:val="00276F79"/>
    <w:rsid w:val="00282EAB"/>
    <w:rsid w:val="002873E2"/>
    <w:rsid w:val="0029088A"/>
    <w:rsid w:val="002932A7"/>
    <w:rsid w:val="00293F52"/>
    <w:rsid w:val="00293FC9"/>
    <w:rsid w:val="002A0C58"/>
    <w:rsid w:val="002A15DC"/>
    <w:rsid w:val="002C27E5"/>
    <w:rsid w:val="002C33C9"/>
    <w:rsid w:val="002D405B"/>
    <w:rsid w:val="002D4607"/>
    <w:rsid w:val="002E0426"/>
    <w:rsid w:val="002F540B"/>
    <w:rsid w:val="00305694"/>
    <w:rsid w:val="00310FAF"/>
    <w:rsid w:val="00311D25"/>
    <w:rsid w:val="00313758"/>
    <w:rsid w:val="003205A8"/>
    <w:rsid w:val="00320C66"/>
    <w:rsid w:val="00324310"/>
    <w:rsid w:val="00325C9B"/>
    <w:rsid w:val="003315A5"/>
    <w:rsid w:val="003321A0"/>
    <w:rsid w:val="00334E46"/>
    <w:rsid w:val="0033558B"/>
    <w:rsid w:val="003420DD"/>
    <w:rsid w:val="003444EF"/>
    <w:rsid w:val="00346750"/>
    <w:rsid w:val="00352063"/>
    <w:rsid w:val="0035604E"/>
    <w:rsid w:val="00357505"/>
    <w:rsid w:val="00371F99"/>
    <w:rsid w:val="003863A5"/>
    <w:rsid w:val="0039153F"/>
    <w:rsid w:val="00391C71"/>
    <w:rsid w:val="003929C6"/>
    <w:rsid w:val="00392B88"/>
    <w:rsid w:val="003A6E91"/>
    <w:rsid w:val="003A7C64"/>
    <w:rsid w:val="003B01CF"/>
    <w:rsid w:val="003B3D9F"/>
    <w:rsid w:val="003B5BB7"/>
    <w:rsid w:val="003B5EFC"/>
    <w:rsid w:val="003C0D2B"/>
    <w:rsid w:val="003C757A"/>
    <w:rsid w:val="003D0EE7"/>
    <w:rsid w:val="003D5836"/>
    <w:rsid w:val="003D7FBD"/>
    <w:rsid w:val="003F2816"/>
    <w:rsid w:val="003F7FDA"/>
    <w:rsid w:val="00400CD2"/>
    <w:rsid w:val="0040349C"/>
    <w:rsid w:val="004064F2"/>
    <w:rsid w:val="00407349"/>
    <w:rsid w:val="00410287"/>
    <w:rsid w:val="004201A4"/>
    <w:rsid w:val="00423FD8"/>
    <w:rsid w:val="00424CB1"/>
    <w:rsid w:val="00427556"/>
    <w:rsid w:val="0043107E"/>
    <w:rsid w:val="00432212"/>
    <w:rsid w:val="0043329B"/>
    <w:rsid w:val="00437820"/>
    <w:rsid w:val="0044053F"/>
    <w:rsid w:val="004450DB"/>
    <w:rsid w:val="0044670C"/>
    <w:rsid w:val="004546A2"/>
    <w:rsid w:val="00456624"/>
    <w:rsid w:val="0045717D"/>
    <w:rsid w:val="00457358"/>
    <w:rsid w:val="00461FBE"/>
    <w:rsid w:val="00462891"/>
    <w:rsid w:val="00470466"/>
    <w:rsid w:val="004756A9"/>
    <w:rsid w:val="00485BE8"/>
    <w:rsid w:val="00490FFB"/>
    <w:rsid w:val="0049240F"/>
    <w:rsid w:val="004944BF"/>
    <w:rsid w:val="004A05C8"/>
    <w:rsid w:val="004A1DE4"/>
    <w:rsid w:val="004A3A3A"/>
    <w:rsid w:val="004B2BFF"/>
    <w:rsid w:val="004B5A15"/>
    <w:rsid w:val="004C12AE"/>
    <w:rsid w:val="004C54EA"/>
    <w:rsid w:val="004C6CF8"/>
    <w:rsid w:val="004D08EC"/>
    <w:rsid w:val="004D0A49"/>
    <w:rsid w:val="004D3335"/>
    <w:rsid w:val="004E1DE0"/>
    <w:rsid w:val="004E604C"/>
    <w:rsid w:val="004E7F05"/>
    <w:rsid w:val="004F0CF8"/>
    <w:rsid w:val="004F4285"/>
    <w:rsid w:val="004F5C3A"/>
    <w:rsid w:val="004F7576"/>
    <w:rsid w:val="005011F9"/>
    <w:rsid w:val="0051677E"/>
    <w:rsid w:val="00521DD6"/>
    <w:rsid w:val="0052380A"/>
    <w:rsid w:val="00523EF9"/>
    <w:rsid w:val="00531A17"/>
    <w:rsid w:val="00534471"/>
    <w:rsid w:val="005374FB"/>
    <w:rsid w:val="005441A7"/>
    <w:rsid w:val="005568E2"/>
    <w:rsid w:val="0055706A"/>
    <w:rsid w:val="00560CE6"/>
    <w:rsid w:val="00567BD1"/>
    <w:rsid w:val="00571617"/>
    <w:rsid w:val="00573C86"/>
    <w:rsid w:val="00576E93"/>
    <w:rsid w:val="00577A0D"/>
    <w:rsid w:val="0058140B"/>
    <w:rsid w:val="00582628"/>
    <w:rsid w:val="005847D1"/>
    <w:rsid w:val="00590F13"/>
    <w:rsid w:val="00594442"/>
    <w:rsid w:val="005970DB"/>
    <w:rsid w:val="00597E6F"/>
    <w:rsid w:val="005A7F0B"/>
    <w:rsid w:val="005B0E7F"/>
    <w:rsid w:val="005B77B1"/>
    <w:rsid w:val="005C5935"/>
    <w:rsid w:val="005E5B1C"/>
    <w:rsid w:val="005F2B2E"/>
    <w:rsid w:val="005F70B2"/>
    <w:rsid w:val="00605404"/>
    <w:rsid w:val="00610371"/>
    <w:rsid w:val="00622ACD"/>
    <w:rsid w:val="006272B6"/>
    <w:rsid w:val="00633549"/>
    <w:rsid w:val="00633EFE"/>
    <w:rsid w:val="00642BA5"/>
    <w:rsid w:val="00642F1F"/>
    <w:rsid w:val="00660C78"/>
    <w:rsid w:val="0066576B"/>
    <w:rsid w:val="00667B7C"/>
    <w:rsid w:val="0068120E"/>
    <w:rsid w:val="0068688F"/>
    <w:rsid w:val="00696646"/>
    <w:rsid w:val="006A01F6"/>
    <w:rsid w:val="006A283A"/>
    <w:rsid w:val="006A393B"/>
    <w:rsid w:val="006A4609"/>
    <w:rsid w:val="006B1C3B"/>
    <w:rsid w:val="006B385D"/>
    <w:rsid w:val="006B3E60"/>
    <w:rsid w:val="006B631C"/>
    <w:rsid w:val="006C09DC"/>
    <w:rsid w:val="006C1F9C"/>
    <w:rsid w:val="006C7E7E"/>
    <w:rsid w:val="006D3AF1"/>
    <w:rsid w:val="006D3BE0"/>
    <w:rsid w:val="006D4050"/>
    <w:rsid w:val="006E082D"/>
    <w:rsid w:val="006E3DFD"/>
    <w:rsid w:val="006E78CD"/>
    <w:rsid w:val="006F29A4"/>
    <w:rsid w:val="006F2A89"/>
    <w:rsid w:val="006F72F3"/>
    <w:rsid w:val="00702171"/>
    <w:rsid w:val="00702831"/>
    <w:rsid w:val="007038A8"/>
    <w:rsid w:val="00703E68"/>
    <w:rsid w:val="00706343"/>
    <w:rsid w:val="007114A0"/>
    <w:rsid w:val="00712A87"/>
    <w:rsid w:val="00713C22"/>
    <w:rsid w:val="007172CE"/>
    <w:rsid w:val="00717A4A"/>
    <w:rsid w:val="00732C42"/>
    <w:rsid w:val="0073332A"/>
    <w:rsid w:val="00734AE1"/>
    <w:rsid w:val="00736007"/>
    <w:rsid w:val="0076106C"/>
    <w:rsid w:val="007627E6"/>
    <w:rsid w:val="00762A71"/>
    <w:rsid w:val="00763CC0"/>
    <w:rsid w:val="007715EC"/>
    <w:rsid w:val="00774C95"/>
    <w:rsid w:val="007A19EB"/>
    <w:rsid w:val="007A448E"/>
    <w:rsid w:val="007B496F"/>
    <w:rsid w:val="007C08CC"/>
    <w:rsid w:val="007C6096"/>
    <w:rsid w:val="007E0EBF"/>
    <w:rsid w:val="007E1463"/>
    <w:rsid w:val="007E33F2"/>
    <w:rsid w:val="007E6752"/>
    <w:rsid w:val="007E6A38"/>
    <w:rsid w:val="007F20BB"/>
    <w:rsid w:val="007F4886"/>
    <w:rsid w:val="007F4B0D"/>
    <w:rsid w:val="007F779A"/>
    <w:rsid w:val="0080084A"/>
    <w:rsid w:val="00805719"/>
    <w:rsid w:val="00806C39"/>
    <w:rsid w:val="00807918"/>
    <w:rsid w:val="008162B6"/>
    <w:rsid w:val="00816F51"/>
    <w:rsid w:val="00817572"/>
    <w:rsid w:val="00817DBE"/>
    <w:rsid w:val="0083200E"/>
    <w:rsid w:val="00832E68"/>
    <w:rsid w:val="0084052E"/>
    <w:rsid w:val="008421CC"/>
    <w:rsid w:val="008426A0"/>
    <w:rsid w:val="008448BB"/>
    <w:rsid w:val="008509F2"/>
    <w:rsid w:val="00850D1A"/>
    <w:rsid w:val="0085257A"/>
    <w:rsid w:val="00854704"/>
    <w:rsid w:val="00860143"/>
    <w:rsid w:val="0086186C"/>
    <w:rsid w:val="00871801"/>
    <w:rsid w:val="00873FE2"/>
    <w:rsid w:val="0087526F"/>
    <w:rsid w:val="00883300"/>
    <w:rsid w:val="0089726B"/>
    <w:rsid w:val="008A2E32"/>
    <w:rsid w:val="008A63AF"/>
    <w:rsid w:val="008B1EB4"/>
    <w:rsid w:val="008B7BE1"/>
    <w:rsid w:val="008C4C2E"/>
    <w:rsid w:val="008C4C87"/>
    <w:rsid w:val="008D370B"/>
    <w:rsid w:val="008D426B"/>
    <w:rsid w:val="008D6B17"/>
    <w:rsid w:val="008E27D0"/>
    <w:rsid w:val="008F0E68"/>
    <w:rsid w:val="008F734A"/>
    <w:rsid w:val="009016D5"/>
    <w:rsid w:val="00901B6B"/>
    <w:rsid w:val="009024D6"/>
    <w:rsid w:val="0090278D"/>
    <w:rsid w:val="0090314C"/>
    <w:rsid w:val="0090475D"/>
    <w:rsid w:val="009065C0"/>
    <w:rsid w:val="00917511"/>
    <w:rsid w:val="00922A98"/>
    <w:rsid w:val="0093249C"/>
    <w:rsid w:val="0093639D"/>
    <w:rsid w:val="0094160E"/>
    <w:rsid w:val="00943B59"/>
    <w:rsid w:val="00945244"/>
    <w:rsid w:val="00945BDE"/>
    <w:rsid w:val="009545F6"/>
    <w:rsid w:val="009545FE"/>
    <w:rsid w:val="009549A6"/>
    <w:rsid w:val="009556C3"/>
    <w:rsid w:val="00957E44"/>
    <w:rsid w:val="00960163"/>
    <w:rsid w:val="009605E7"/>
    <w:rsid w:val="00961F5F"/>
    <w:rsid w:val="00962EA5"/>
    <w:rsid w:val="00966805"/>
    <w:rsid w:val="0096729B"/>
    <w:rsid w:val="00970713"/>
    <w:rsid w:val="00970B09"/>
    <w:rsid w:val="00970E30"/>
    <w:rsid w:val="00974218"/>
    <w:rsid w:val="00980AE3"/>
    <w:rsid w:val="0098299C"/>
    <w:rsid w:val="00982B05"/>
    <w:rsid w:val="009838DF"/>
    <w:rsid w:val="00987B80"/>
    <w:rsid w:val="00990C80"/>
    <w:rsid w:val="0099194F"/>
    <w:rsid w:val="00995E16"/>
    <w:rsid w:val="009B0A65"/>
    <w:rsid w:val="009B7CD1"/>
    <w:rsid w:val="009C5D7A"/>
    <w:rsid w:val="009D1139"/>
    <w:rsid w:val="009D19BB"/>
    <w:rsid w:val="009D5F6F"/>
    <w:rsid w:val="009E3303"/>
    <w:rsid w:val="009E5D36"/>
    <w:rsid w:val="009E6689"/>
    <w:rsid w:val="009F10E6"/>
    <w:rsid w:val="00A02DF3"/>
    <w:rsid w:val="00A040F9"/>
    <w:rsid w:val="00A10DA3"/>
    <w:rsid w:val="00A10FC1"/>
    <w:rsid w:val="00A1261B"/>
    <w:rsid w:val="00A15F24"/>
    <w:rsid w:val="00A2041F"/>
    <w:rsid w:val="00A223E6"/>
    <w:rsid w:val="00A46A94"/>
    <w:rsid w:val="00A47C85"/>
    <w:rsid w:val="00A511B7"/>
    <w:rsid w:val="00A51B73"/>
    <w:rsid w:val="00A54351"/>
    <w:rsid w:val="00A56835"/>
    <w:rsid w:val="00A57EEE"/>
    <w:rsid w:val="00A6226E"/>
    <w:rsid w:val="00A63A68"/>
    <w:rsid w:val="00A64923"/>
    <w:rsid w:val="00A65483"/>
    <w:rsid w:val="00A70A44"/>
    <w:rsid w:val="00A71B5F"/>
    <w:rsid w:val="00A74323"/>
    <w:rsid w:val="00A76DE7"/>
    <w:rsid w:val="00A808F1"/>
    <w:rsid w:val="00A80DD4"/>
    <w:rsid w:val="00A814A5"/>
    <w:rsid w:val="00A82318"/>
    <w:rsid w:val="00A84975"/>
    <w:rsid w:val="00A8655F"/>
    <w:rsid w:val="00A9080B"/>
    <w:rsid w:val="00A9127D"/>
    <w:rsid w:val="00A9701A"/>
    <w:rsid w:val="00AA25FF"/>
    <w:rsid w:val="00AB2AD7"/>
    <w:rsid w:val="00AB479B"/>
    <w:rsid w:val="00AB6AFB"/>
    <w:rsid w:val="00AC1207"/>
    <w:rsid w:val="00AC1765"/>
    <w:rsid w:val="00AC19EE"/>
    <w:rsid w:val="00AC365D"/>
    <w:rsid w:val="00AC54F8"/>
    <w:rsid w:val="00AD1471"/>
    <w:rsid w:val="00AD2D56"/>
    <w:rsid w:val="00AE1882"/>
    <w:rsid w:val="00AE2E64"/>
    <w:rsid w:val="00AE4848"/>
    <w:rsid w:val="00AE78FE"/>
    <w:rsid w:val="00AF30B4"/>
    <w:rsid w:val="00AF61CC"/>
    <w:rsid w:val="00AF7869"/>
    <w:rsid w:val="00B001B1"/>
    <w:rsid w:val="00B02D83"/>
    <w:rsid w:val="00B039DF"/>
    <w:rsid w:val="00B10009"/>
    <w:rsid w:val="00B12FD8"/>
    <w:rsid w:val="00B2229B"/>
    <w:rsid w:val="00B23D71"/>
    <w:rsid w:val="00B311B9"/>
    <w:rsid w:val="00B339C7"/>
    <w:rsid w:val="00B35DDC"/>
    <w:rsid w:val="00B370CF"/>
    <w:rsid w:val="00B40D00"/>
    <w:rsid w:val="00B479BC"/>
    <w:rsid w:val="00B53419"/>
    <w:rsid w:val="00B5406B"/>
    <w:rsid w:val="00B54334"/>
    <w:rsid w:val="00B546D9"/>
    <w:rsid w:val="00B57A8C"/>
    <w:rsid w:val="00B62375"/>
    <w:rsid w:val="00B709D2"/>
    <w:rsid w:val="00B76BB6"/>
    <w:rsid w:val="00B776D6"/>
    <w:rsid w:val="00B77730"/>
    <w:rsid w:val="00B86ADB"/>
    <w:rsid w:val="00B91E01"/>
    <w:rsid w:val="00B93FD8"/>
    <w:rsid w:val="00B977DF"/>
    <w:rsid w:val="00BA0600"/>
    <w:rsid w:val="00BB09E2"/>
    <w:rsid w:val="00BB1778"/>
    <w:rsid w:val="00BB3349"/>
    <w:rsid w:val="00BC001F"/>
    <w:rsid w:val="00BC1EF9"/>
    <w:rsid w:val="00BC2E71"/>
    <w:rsid w:val="00BC3D6B"/>
    <w:rsid w:val="00BC4433"/>
    <w:rsid w:val="00BC4CC4"/>
    <w:rsid w:val="00BD23B2"/>
    <w:rsid w:val="00BD2685"/>
    <w:rsid w:val="00BD435E"/>
    <w:rsid w:val="00BE058A"/>
    <w:rsid w:val="00BE2BCE"/>
    <w:rsid w:val="00BE2CC2"/>
    <w:rsid w:val="00BE53C1"/>
    <w:rsid w:val="00BE5E76"/>
    <w:rsid w:val="00BE6DBC"/>
    <w:rsid w:val="00BF0F87"/>
    <w:rsid w:val="00BF41CB"/>
    <w:rsid w:val="00C013BC"/>
    <w:rsid w:val="00C04F0D"/>
    <w:rsid w:val="00C126FD"/>
    <w:rsid w:val="00C13C48"/>
    <w:rsid w:val="00C13E6A"/>
    <w:rsid w:val="00C17859"/>
    <w:rsid w:val="00C205E1"/>
    <w:rsid w:val="00C21B6C"/>
    <w:rsid w:val="00C243CD"/>
    <w:rsid w:val="00C264FD"/>
    <w:rsid w:val="00C279D5"/>
    <w:rsid w:val="00C31009"/>
    <w:rsid w:val="00C316C4"/>
    <w:rsid w:val="00C3244F"/>
    <w:rsid w:val="00C35FFA"/>
    <w:rsid w:val="00C41184"/>
    <w:rsid w:val="00C45A89"/>
    <w:rsid w:val="00C47E77"/>
    <w:rsid w:val="00C52F0D"/>
    <w:rsid w:val="00C55D04"/>
    <w:rsid w:val="00C56355"/>
    <w:rsid w:val="00C73075"/>
    <w:rsid w:val="00C81EA6"/>
    <w:rsid w:val="00C851E5"/>
    <w:rsid w:val="00C854FB"/>
    <w:rsid w:val="00C93EE2"/>
    <w:rsid w:val="00CA0E71"/>
    <w:rsid w:val="00CA4870"/>
    <w:rsid w:val="00CA7C92"/>
    <w:rsid w:val="00CB48A1"/>
    <w:rsid w:val="00CB69AB"/>
    <w:rsid w:val="00CB7BFE"/>
    <w:rsid w:val="00CC5C97"/>
    <w:rsid w:val="00CC6CB1"/>
    <w:rsid w:val="00CD0DD4"/>
    <w:rsid w:val="00CD1433"/>
    <w:rsid w:val="00CE2E96"/>
    <w:rsid w:val="00CE4E9E"/>
    <w:rsid w:val="00CE5EDB"/>
    <w:rsid w:val="00CF1A0A"/>
    <w:rsid w:val="00CF4A9E"/>
    <w:rsid w:val="00D03A94"/>
    <w:rsid w:val="00D07FA6"/>
    <w:rsid w:val="00D101EA"/>
    <w:rsid w:val="00D1191C"/>
    <w:rsid w:val="00D11E5A"/>
    <w:rsid w:val="00D256A6"/>
    <w:rsid w:val="00D25F21"/>
    <w:rsid w:val="00D31D5A"/>
    <w:rsid w:val="00D32445"/>
    <w:rsid w:val="00D35F9B"/>
    <w:rsid w:val="00D408B9"/>
    <w:rsid w:val="00D45A79"/>
    <w:rsid w:val="00D5311B"/>
    <w:rsid w:val="00D548F0"/>
    <w:rsid w:val="00D54F7A"/>
    <w:rsid w:val="00D66C33"/>
    <w:rsid w:val="00D70142"/>
    <w:rsid w:val="00D70A6A"/>
    <w:rsid w:val="00D721E6"/>
    <w:rsid w:val="00D7262D"/>
    <w:rsid w:val="00D74A1D"/>
    <w:rsid w:val="00D81EB4"/>
    <w:rsid w:val="00D84CDD"/>
    <w:rsid w:val="00D8773D"/>
    <w:rsid w:val="00D941C5"/>
    <w:rsid w:val="00DA01DA"/>
    <w:rsid w:val="00DA04F7"/>
    <w:rsid w:val="00DA35FE"/>
    <w:rsid w:val="00DA62A6"/>
    <w:rsid w:val="00DA6B6E"/>
    <w:rsid w:val="00DA7637"/>
    <w:rsid w:val="00DB1CE4"/>
    <w:rsid w:val="00DB42B4"/>
    <w:rsid w:val="00DB55BE"/>
    <w:rsid w:val="00DB7EE7"/>
    <w:rsid w:val="00DC16A6"/>
    <w:rsid w:val="00DC3635"/>
    <w:rsid w:val="00DC489C"/>
    <w:rsid w:val="00DD154B"/>
    <w:rsid w:val="00DE225C"/>
    <w:rsid w:val="00DE585B"/>
    <w:rsid w:val="00DE66A9"/>
    <w:rsid w:val="00DF2E5E"/>
    <w:rsid w:val="00DF675B"/>
    <w:rsid w:val="00DF7AF2"/>
    <w:rsid w:val="00E000FF"/>
    <w:rsid w:val="00E047A4"/>
    <w:rsid w:val="00E051FA"/>
    <w:rsid w:val="00E05B6D"/>
    <w:rsid w:val="00E14AD9"/>
    <w:rsid w:val="00E152D2"/>
    <w:rsid w:val="00E1651B"/>
    <w:rsid w:val="00E2335D"/>
    <w:rsid w:val="00E260B8"/>
    <w:rsid w:val="00E262E0"/>
    <w:rsid w:val="00E30AAE"/>
    <w:rsid w:val="00E30C35"/>
    <w:rsid w:val="00E3148C"/>
    <w:rsid w:val="00E36992"/>
    <w:rsid w:val="00E47CCB"/>
    <w:rsid w:val="00E51989"/>
    <w:rsid w:val="00E563B7"/>
    <w:rsid w:val="00E569C9"/>
    <w:rsid w:val="00E56D25"/>
    <w:rsid w:val="00E7015C"/>
    <w:rsid w:val="00E7394D"/>
    <w:rsid w:val="00E7425A"/>
    <w:rsid w:val="00E742B7"/>
    <w:rsid w:val="00E857A1"/>
    <w:rsid w:val="00E86C1F"/>
    <w:rsid w:val="00E87058"/>
    <w:rsid w:val="00E91CA5"/>
    <w:rsid w:val="00E94A4D"/>
    <w:rsid w:val="00E96394"/>
    <w:rsid w:val="00E97CC0"/>
    <w:rsid w:val="00EA08E9"/>
    <w:rsid w:val="00EA2DAE"/>
    <w:rsid w:val="00EA5097"/>
    <w:rsid w:val="00EA54A7"/>
    <w:rsid w:val="00EB1C48"/>
    <w:rsid w:val="00EB6C54"/>
    <w:rsid w:val="00ED087D"/>
    <w:rsid w:val="00ED533F"/>
    <w:rsid w:val="00ED569D"/>
    <w:rsid w:val="00EE248E"/>
    <w:rsid w:val="00EE68D0"/>
    <w:rsid w:val="00EF39EA"/>
    <w:rsid w:val="00EF4E45"/>
    <w:rsid w:val="00F01A18"/>
    <w:rsid w:val="00F01BF0"/>
    <w:rsid w:val="00F040A9"/>
    <w:rsid w:val="00F05475"/>
    <w:rsid w:val="00F0567C"/>
    <w:rsid w:val="00F06EED"/>
    <w:rsid w:val="00F10AED"/>
    <w:rsid w:val="00F1289A"/>
    <w:rsid w:val="00F148A7"/>
    <w:rsid w:val="00F17EDD"/>
    <w:rsid w:val="00F22A32"/>
    <w:rsid w:val="00F22F24"/>
    <w:rsid w:val="00F24195"/>
    <w:rsid w:val="00F2718A"/>
    <w:rsid w:val="00F407F9"/>
    <w:rsid w:val="00F416BC"/>
    <w:rsid w:val="00F47EEF"/>
    <w:rsid w:val="00F47EFE"/>
    <w:rsid w:val="00F5066F"/>
    <w:rsid w:val="00F50E57"/>
    <w:rsid w:val="00F539E1"/>
    <w:rsid w:val="00F53DF0"/>
    <w:rsid w:val="00F60890"/>
    <w:rsid w:val="00F616AF"/>
    <w:rsid w:val="00F62CC0"/>
    <w:rsid w:val="00F641AD"/>
    <w:rsid w:val="00F74B72"/>
    <w:rsid w:val="00F8097B"/>
    <w:rsid w:val="00F83062"/>
    <w:rsid w:val="00F84879"/>
    <w:rsid w:val="00F84F9B"/>
    <w:rsid w:val="00F90532"/>
    <w:rsid w:val="00FA381A"/>
    <w:rsid w:val="00FB1B30"/>
    <w:rsid w:val="00FB1C00"/>
    <w:rsid w:val="00FB3534"/>
    <w:rsid w:val="00FB56E9"/>
    <w:rsid w:val="00FC2323"/>
    <w:rsid w:val="00FC5B2D"/>
    <w:rsid w:val="00FC5FFF"/>
    <w:rsid w:val="00FC69C9"/>
    <w:rsid w:val="00FD1248"/>
    <w:rsid w:val="00FE0332"/>
    <w:rsid w:val="00FE19A3"/>
    <w:rsid w:val="00FE1B1C"/>
    <w:rsid w:val="00FE3087"/>
    <w:rsid w:val="00FE3E6D"/>
    <w:rsid w:val="00FF0415"/>
    <w:rsid w:val="00FF07BA"/>
    <w:rsid w:val="00FF10C1"/>
    <w:rsid w:val="00FF3002"/>
    <w:rsid w:val="00FF4096"/>
    <w:rsid w:val="00FF4F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91CFF"/>
  <w15:docId w15:val="{D8EDC24C-425E-994A-88F1-881CD6AF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EBF"/>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6226E"/>
    <w:pPr>
      <w:ind w:left="720"/>
      <w:contextualSpacing/>
    </w:pPr>
  </w:style>
  <w:style w:type="paragraph" w:styleId="Sidehoved">
    <w:name w:val="header"/>
    <w:basedOn w:val="Normal"/>
    <w:link w:val="SidehovedTegn"/>
    <w:uiPriority w:val="99"/>
    <w:unhideWhenUsed/>
    <w:rsid w:val="004450DB"/>
    <w:pPr>
      <w:tabs>
        <w:tab w:val="center" w:pos="4819"/>
        <w:tab w:val="right" w:pos="9638"/>
      </w:tabs>
    </w:pPr>
  </w:style>
  <w:style w:type="character" w:customStyle="1" w:styleId="SidehovedTegn">
    <w:name w:val="Sidehoved Tegn"/>
    <w:link w:val="Sidehoved"/>
    <w:uiPriority w:val="99"/>
    <w:rsid w:val="004450DB"/>
    <w:rPr>
      <w:sz w:val="22"/>
      <w:szCs w:val="22"/>
      <w:lang w:eastAsia="en-US"/>
    </w:rPr>
  </w:style>
  <w:style w:type="paragraph" w:styleId="Sidefod">
    <w:name w:val="footer"/>
    <w:basedOn w:val="Normal"/>
    <w:link w:val="SidefodTegn"/>
    <w:uiPriority w:val="99"/>
    <w:unhideWhenUsed/>
    <w:rsid w:val="004450DB"/>
    <w:pPr>
      <w:tabs>
        <w:tab w:val="center" w:pos="4819"/>
        <w:tab w:val="right" w:pos="9638"/>
      </w:tabs>
    </w:pPr>
  </w:style>
  <w:style w:type="character" w:customStyle="1" w:styleId="SidefodTegn">
    <w:name w:val="Sidefod Tegn"/>
    <w:link w:val="Sidefod"/>
    <w:uiPriority w:val="99"/>
    <w:rsid w:val="004450DB"/>
    <w:rPr>
      <w:sz w:val="22"/>
      <w:szCs w:val="22"/>
      <w:lang w:eastAsia="en-US"/>
    </w:rPr>
  </w:style>
  <w:style w:type="character" w:styleId="Hyperlink">
    <w:name w:val="Hyperlink"/>
    <w:uiPriority w:val="99"/>
    <w:unhideWhenUsed/>
    <w:rsid w:val="0039153F"/>
    <w:rPr>
      <w:color w:val="0000FF"/>
      <w:u w:val="single"/>
    </w:rPr>
  </w:style>
  <w:style w:type="character" w:styleId="Fremhv">
    <w:name w:val="Emphasis"/>
    <w:uiPriority w:val="20"/>
    <w:qFormat/>
    <w:rsid w:val="00133C8A"/>
    <w:rPr>
      <w:i/>
      <w:iCs/>
    </w:rPr>
  </w:style>
  <w:style w:type="character" w:styleId="Strk">
    <w:name w:val="Strong"/>
    <w:uiPriority w:val="22"/>
    <w:qFormat/>
    <w:rsid w:val="00133C8A"/>
    <w:rPr>
      <w:b/>
      <w:bCs/>
    </w:rPr>
  </w:style>
  <w:style w:type="character" w:styleId="Kommentarhenvisning">
    <w:name w:val="annotation reference"/>
    <w:semiHidden/>
    <w:rsid w:val="00B53419"/>
    <w:rPr>
      <w:sz w:val="16"/>
      <w:szCs w:val="16"/>
    </w:rPr>
  </w:style>
  <w:style w:type="paragraph" w:styleId="Kommentartekst">
    <w:name w:val="annotation text"/>
    <w:basedOn w:val="Normal"/>
    <w:semiHidden/>
    <w:rsid w:val="00B53419"/>
    <w:rPr>
      <w:sz w:val="20"/>
      <w:szCs w:val="20"/>
    </w:rPr>
  </w:style>
  <w:style w:type="paragraph" w:styleId="Kommentaremne">
    <w:name w:val="annotation subject"/>
    <w:basedOn w:val="Kommentartekst"/>
    <w:next w:val="Kommentartekst"/>
    <w:semiHidden/>
    <w:rsid w:val="00B53419"/>
    <w:rPr>
      <w:b/>
      <w:bCs/>
    </w:rPr>
  </w:style>
  <w:style w:type="paragraph" w:styleId="Markeringsbobletekst">
    <w:name w:val="Balloon Text"/>
    <w:basedOn w:val="Normal"/>
    <w:semiHidden/>
    <w:rsid w:val="00B53419"/>
    <w:rPr>
      <w:rFonts w:ascii="Tahoma" w:hAnsi="Tahoma" w:cs="Tahoma"/>
      <w:sz w:val="16"/>
      <w:szCs w:val="16"/>
    </w:rPr>
  </w:style>
  <w:style w:type="character" w:styleId="BesgtLink">
    <w:name w:val="FollowedHyperlink"/>
    <w:uiPriority w:val="99"/>
    <w:semiHidden/>
    <w:unhideWhenUsed/>
    <w:rsid w:val="0068120E"/>
    <w:rPr>
      <w:color w:val="800080"/>
      <w:u w:val="single"/>
    </w:rPr>
  </w:style>
  <w:style w:type="paragraph" w:customStyle="1" w:styleId="Default">
    <w:name w:val="Default"/>
    <w:rsid w:val="00BE058A"/>
    <w:pPr>
      <w:autoSpaceDE w:val="0"/>
      <w:autoSpaceDN w:val="0"/>
      <w:adjustRightInd w:val="0"/>
    </w:pPr>
    <w:rPr>
      <w:rFonts w:ascii="Garamond" w:hAnsi="Garamond" w:cs="Garamond"/>
      <w:color w:val="000000"/>
      <w:sz w:val="24"/>
      <w:szCs w:val="24"/>
    </w:rPr>
  </w:style>
  <w:style w:type="table" w:styleId="Tabel-Gitter">
    <w:name w:val="Table Grid"/>
    <w:basedOn w:val="Tabel-Normal"/>
    <w:uiPriority w:val="59"/>
    <w:rsid w:val="0098299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99"/>
    <w:semiHidden/>
    <w:unhideWhenUsed/>
    <w:rsid w:val="00642F1F"/>
  </w:style>
  <w:style w:type="character" w:customStyle="1" w:styleId="Ulstomtale1">
    <w:name w:val="Uløst omtale1"/>
    <w:basedOn w:val="Standardskrifttypeiafsnit"/>
    <w:uiPriority w:val="99"/>
    <w:rsid w:val="00CF1A0A"/>
    <w:rPr>
      <w:color w:val="808080"/>
      <w:shd w:val="clear" w:color="auto" w:fill="E6E6E6"/>
    </w:rPr>
  </w:style>
  <w:style w:type="character" w:styleId="Ulstomtale">
    <w:name w:val="Unresolved Mention"/>
    <w:basedOn w:val="Standardskrifttypeiafsnit"/>
    <w:uiPriority w:val="99"/>
    <w:semiHidden/>
    <w:unhideWhenUsed/>
    <w:rsid w:val="00EA08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241">
      <w:bodyDiv w:val="1"/>
      <w:marLeft w:val="0"/>
      <w:marRight w:val="0"/>
      <w:marTop w:val="0"/>
      <w:marBottom w:val="0"/>
      <w:divBdr>
        <w:top w:val="none" w:sz="0" w:space="0" w:color="auto"/>
        <w:left w:val="none" w:sz="0" w:space="0" w:color="auto"/>
        <w:bottom w:val="none" w:sz="0" w:space="0" w:color="auto"/>
        <w:right w:val="none" w:sz="0" w:space="0" w:color="auto"/>
      </w:divBdr>
    </w:div>
    <w:div w:id="252979828">
      <w:bodyDiv w:val="1"/>
      <w:marLeft w:val="0"/>
      <w:marRight w:val="0"/>
      <w:marTop w:val="0"/>
      <w:marBottom w:val="0"/>
      <w:divBdr>
        <w:top w:val="none" w:sz="0" w:space="0" w:color="auto"/>
        <w:left w:val="none" w:sz="0" w:space="0" w:color="auto"/>
        <w:bottom w:val="none" w:sz="0" w:space="0" w:color="auto"/>
        <w:right w:val="none" w:sz="0" w:space="0" w:color="auto"/>
      </w:divBdr>
      <w:divsChild>
        <w:div w:id="1542984742">
          <w:marLeft w:val="0"/>
          <w:marRight w:val="0"/>
          <w:marTop w:val="0"/>
          <w:marBottom w:val="0"/>
          <w:divBdr>
            <w:top w:val="none" w:sz="0" w:space="0" w:color="auto"/>
            <w:left w:val="none" w:sz="0" w:space="0" w:color="auto"/>
            <w:bottom w:val="none" w:sz="0" w:space="0" w:color="auto"/>
            <w:right w:val="none" w:sz="0" w:space="0" w:color="auto"/>
          </w:divBdr>
        </w:div>
      </w:divsChild>
    </w:div>
    <w:div w:id="292028599">
      <w:bodyDiv w:val="1"/>
      <w:marLeft w:val="0"/>
      <w:marRight w:val="0"/>
      <w:marTop w:val="0"/>
      <w:marBottom w:val="0"/>
      <w:divBdr>
        <w:top w:val="none" w:sz="0" w:space="0" w:color="auto"/>
        <w:left w:val="none" w:sz="0" w:space="0" w:color="auto"/>
        <w:bottom w:val="none" w:sz="0" w:space="0" w:color="auto"/>
        <w:right w:val="none" w:sz="0" w:space="0" w:color="auto"/>
      </w:divBdr>
      <w:divsChild>
        <w:div w:id="95177447">
          <w:marLeft w:val="547"/>
          <w:marRight w:val="0"/>
          <w:marTop w:val="115"/>
          <w:marBottom w:val="0"/>
          <w:divBdr>
            <w:top w:val="none" w:sz="0" w:space="0" w:color="auto"/>
            <w:left w:val="none" w:sz="0" w:space="0" w:color="auto"/>
            <w:bottom w:val="none" w:sz="0" w:space="0" w:color="auto"/>
            <w:right w:val="none" w:sz="0" w:space="0" w:color="auto"/>
          </w:divBdr>
        </w:div>
        <w:div w:id="698555833">
          <w:marLeft w:val="547"/>
          <w:marRight w:val="0"/>
          <w:marTop w:val="115"/>
          <w:marBottom w:val="0"/>
          <w:divBdr>
            <w:top w:val="none" w:sz="0" w:space="0" w:color="auto"/>
            <w:left w:val="none" w:sz="0" w:space="0" w:color="auto"/>
            <w:bottom w:val="none" w:sz="0" w:space="0" w:color="auto"/>
            <w:right w:val="none" w:sz="0" w:space="0" w:color="auto"/>
          </w:divBdr>
        </w:div>
        <w:div w:id="1500927495">
          <w:marLeft w:val="547"/>
          <w:marRight w:val="0"/>
          <w:marTop w:val="115"/>
          <w:marBottom w:val="0"/>
          <w:divBdr>
            <w:top w:val="none" w:sz="0" w:space="0" w:color="auto"/>
            <w:left w:val="none" w:sz="0" w:space="0" w:color="auto"/>
            <w:bottom w:val="none" w:sz="0" w:space="0" w:color="auto"/>
            <w:right w:val="none" w:sz="0" w:space="0" w:color="auto"/>
          </w:divBdr>
        </w:div>
        <w:div w:id="2058895598">
          <w:marLeft w:val="547"/>
          <w:marRight w:val="0"/>
          <w:marTop w:val="115"/>
          <w:marBottom w:val="0"/>
          <w:divBdr>
            <w:top w:val="none" w:sz="0" w:space="0" w:color="auto"/>
            <w:left w:val="none" w:sz="0" w:space="0" w:color="auto"/>
            <w:bottom w:val="none" w:sz="0" w:space="0" w:color="auto"/>
            <w:right w:val="none" w:sz="0" w:space="0" w:color="auto"/>
          </w:divBdr>
        </w:div>
      </w:divsChild>
    </w:div>
    <w:div w:id="339701435">
      <w:bodyDiv w:val="1"/>
      <w:marLeft w:val="0"/>
      <w:marRight w:val="0"/>
      <w:marTop w:val="0"/>
      <w:marBottom w:val="0"/>
      <w:divBdr>
        <w:top w:val="none" w:sz="0" w:space="0" w:color="auto"/>
        <w:left w:val="none" w:sz="0" w:space="0" w:color="auto"/>
        <w:bottom w:val="none" w:sz="0" w:space="0" w:color="auto"/>
        <w:right w:val="none" w:sz="0" w:space="0" w:color="auto"/>
      </w:divBdr>
      <w:divsChild>
        <w:div w:id="1173833465">
          <w:marLeft w:val="547"/>
          <w:marRight w:val="0"/>
          <w:marTop w:val="134"/>
          <w:marBottom w:val="0"/>
          <w:divBdr>
            <w:top w:val="none" w:sz="0" w:space="0" w:color="auto"/>
            <w:left w:val="none" w:sz="0" w:space="0" w:color="auto"/>
            <w:bottom w:val="none" w:sz="0" w:space="0" w:color="auto"/>
            <w:right w:val="none" w:sz="0" w:space="0" w:color="auto"/>
          </w:divBdr>
        </w:div>
        <w:div w:id="1305115580">
          <w:marLeft w:val="547"/>
          <w:marRight w:val="0"/>
          <w:marTop w:val="134"/>
          <w:marBottom w:val="0"/>
          <w:divBdr>
            <w:top w:val="none" w:sz="0" w:space="0" w:color="auto"/>
            <w:left w:val="none" w:sz="0" w:space="0" w:color="auto"/>
            <w:bottom w:val="none" w:sz="0" w:space="0" w:color="auto"/>
            <w:right w:val="none" w:sz="0" w:space="0" w:color="auto"/>
          </w:divBdr>
        </w:div>
        <w:div w:id="1425959935">
          <w:marLeft w:val="547"/>
          <w:marRight w:val="0"/>
          <w:marTop w:val="134"/>
          <w:marBottom w:val="0"/>
          <w:divBdr>
            <w:top w:val="none" w:sz="0" w:space="0" w:color="auto"/>
            <w:left w:val="none" w:sz="0" w:space="0" w:color="auto"/>
            <w:bottom w:val="none" w:sz="0" w:space="0" w:color="auto"/>
            <w:right w:val="none" w:sz="0" w:space="0" w:color="auto"/>
          </w:divBdr>
        </w:div>
      </w:divsChild>
    </w:div>
    <w:div w:id="701632081">
      <w:bodyDiv w:val="1"/>
      <w:marLeft w:val="0"/>
      <w:marRight w:val="0"/>
      <w:marTop w:val="0"/>
      <w:marBottom w:val="0"/>
      <w:divBdr>
        <w:top w:val="none" w:sz="0" w:space="0" w:color="auto"/>
        <w:left w:val="none" w:sz="0" w:space="0" w:color="auto"/>
        <w:bottom w:val="none" w:sz="0" w:space="0" w:color="auto"/>
        <w:right w:val="none" w:sz="0" w:space="0" w:color="auto"/>
      </w:divBdr>
      <w:divsChild>
        <w:div w:id="575669604">
          <w:marLeft w:val="547"/>
          <w:marRight w:val="0"/>
          <w:marTop w:val="134"/>
          <w:marBottom w:val="0"/>
          <w:divBdr>
            <w:top w:val="none" w:sz="0" w:space="0" w:color="auto"/>
            <w:left w:val="none" w:sz="0" w:space="0" w:color="auto"/>
            <w:bottom w:val="none" w:sz="0" w:space="0" w:color="auto"/>
            <w:right w:val="none" w:sz="0" w:space="0" w:color="auto"/>
          </w:divBdr>
        </w:div>
        <w:div w:id="1679312594">
          <w:marLeft w:val="547"/>
          <w:marRight w:val="0"/>
          <w:marTop w:val="134"/>
          <w:marBottom w:val="0"/>
          <w:divBdr>
            <w:top w:val="none" w:sz="0" w:space="0" w:color="auto"/>
            <w:left w:val="none" w:sz="0" w:space="0" w:color="auto"/>
            <w:bottom w:val="none" w:sz="0" w:space="0" w:color="auto"/>
            <w:right w:val="none" w:sz="0" w:space="0" w:color="auto"/>
          </w:divBdr>
        </w:div>
        <w:div w:id="2124029948">
          <w:marLeft w:val="547"/>
          <w:marRight w:val="0"/>
          <w:marTop w:val="134"/>
          <w:marBottom w:val="0"/>
          <w:divBdr>
            <w:top w:val="none" w:sz="0" w:space="0" w:color="auto"/>
            <w:left w:val="none" w:sz="0" w:space="0" w:color="auto"/>
            <w:bottom w:val="none" w:sz="0" w:space="0" w:color="auto"/>
            <w:right w:val="none" w:sz="0" w:space="0" w:color="auto"/>
          </w:divBdr>
        </w:div>
        <w:div w:id="2133210303">
          <w:marLeft w:val="547"/>
          <w:marRight w:val="0"/>
          <w:marTop w:val="134"/>
          <w:marBottom w:val="0"/>
          <w:divBdr>
            <w:top w:val="none" w:sz="0" w:space="0" w:color="auto"/>
            <w:left w:val="none" w:sz="0" w:space="0" w:color="auto"/>
            <w:bottom w:val="none" w:sz="0" w:space="0" w:color="auto"/>
            <w:right w:val="none" w:sz="0" w:space="0" w:color="auto"/>
          </w:divBdr>
        </w:div>
      </w:divsChild>
    </w:div>
    <w:div w:id="746415474">
      <w:bodyDiv w:val="1"/>
      <w:marLeft w:val="0"/>
      <w:marRight w:val="0"/>
      <w:marTop w:val="0"/>
      <w:marBottom w:val="0"/>
      <w:divBdr>
        <w:top w:val="none" w:sz="0" w:space="0" w:color="auto"/>
        <w:left w:val="none" w:sz="0" w:space="0" w:color="auto"/>
        <w:bottom w:val="none" w:sz="0" w:space="0" w:color="auto"/>
        <w:right w:val="none" w:sz="0" w:space="0" w:color="auto"/>
      </w:divBdr>
    </w:div>
    <w:div w:id="837774388">
      <w:bodyDiv w:val="1"/>
      <w:marLeft w:val="0"/>
      <w:marRight w:val="0"/>
      <w:marTop w:val="0"/>
      <w:marBottom w:val="0"/>
      <w:divBdr>
        <w:top w:val="none" w:sz="0" w:space="0" w:color="auto"/>
        <w:left w:val="none" w:sz="0" w:space="0" w:color="auto"/>
        <w:bottom w:val="none" w:sz="0" w:space="0" w:color="auto"/>
        <w:right w:val="none" w:sz="0" w:space="0" w:color="auto"/>
      </w:divBdr>
      <w:divsChild>
        <w:div w:id="316300416">
          <w:marLeft w:val="547"/>
          <w:marRight w:val="0"/>
          <w:marTop w:val="86"/>
          <w:marBottom w:val="0"/>
          <w:divBdr>
            <w:top w:val="none" w:sz="0" w:space="0" w:color="auto"/>
            <w:left w:val="none" w:sz="0" w:space="0" w:color="auto"/>
            <w:bottom w:val="none" w:sz="0" w:space="0" w:color="auto"/>
            <w:right w:val="none" w:sz="0" w:space="0" w:color="auto"/>
          </w:divBdr>
        </w:div>
        <w:div w:id="814642377">
          <w:marLeft w:val="547"/>
          <w:marRight w:val="0"/>
          <w:marTop w:val="86"/>
          <w:marBottom w:val="0"/>
          <w:divBdr>
            <w:top w:val="none" w:sz="0" w:space="0" w:color="auto"/>
            <w:left w:val="none" w:sz="0" w:space="0" w:color="auto"/>
            <w:bottom w:val="none" w:sz="0" w:space="0" w:color="auto"/>
            <w:right w:val="none" w:sz="0" w:space="0" w:color="auto"/>
          </w:divBdr>
        </w:div>
        <w:div w:id="1445810951">
          <w:marLeft w:val="547"/>
          <w:marRight w:val="0"/>
          <w:marTop w:val="86"/>
          <w:marBottom w:val="0"/>
          <w:divBdr>
            <w:top w:val="none" w:sz="0" w:space="0" w:color="auto"/>
            <w:left w:val="none" w:sz="0" w:space="0" w:color="auto"/>
            <w:bottom w:val="none" w:sz="0" w:space="0" w:color="auto"/>
            <w:right w:val="none" w:sz="0" w:space="0" w:color="auto"/>
          </w:divBdr>
        </w:div>
        <w:div w:id="1455365125">
          <w:marLeft w:val="547"/>
          <w:marRight w:val="0"/>
          <w:marTop w:val="86"/>
          <w:marBottom w:val="0"/>
          <w:divBdr>
            <w:top w:val="none" w:sz="0" w:space="0" w:color="auto"/>
            <w:left w:val="none" w:sz="0" w:space="0" w:color="auto"/>
            <w:bottom w:val="none" w:sz="0" w:space="0" w:color="auto"/>
            <w:right w:val="none" w:sz="0" w:space="0" w:color="auto"/>
          </w:divBdr>
        </w:div>
        <w:div w:id="1455825908">
          <w:marLeft w:val="547"/>
          <w:marRight w:val="0"/>
          <w:marTop w:val="86"/>
          <w:marBottom w:val="0"/>
          <w:divBdr>
            <w:top w:val="none" w:sz="0" w:space="0" w:color="auto"/>
            <w:left w:val="none" w:sz="0" w:space="0" w:color="auto"/>
            <w:bottom w:val="none" w:sz="0" w:space="0" w:color="auto"/>
            <w:right w:val="none" w:sz="0" w:space="0" w:color="auto"/>
          </w:divBdr>
        </w:div>
        <w:div w:id="1530679517">
          <w:marLeft w:val="547"/>
          <w:marRight w:val="0"/>
          <w:marTop w:val="86"/>
          <w:marBottom w:val="0"/>
          <w:divBdr>
            <w:top w:val="none" w:sz="0" w:space="0" w:color="auto"/>
            <w:left w:val="none" w:sz="0" w:space="0" w:color="auto"/>
            <w:bottom w:val="none" w:sz="0" w:space="0" w:color="auto"/>
            <w:right w:val="none" w:sz="0" w:space="0" w:color="auto"/>
          </w:divBdr>
        </w:div>
        <w:div w:id="1765418726">
          <w:marLeft w:val="547"/>
          <w:marRight w:val="0"/>
          <w:marTop w:val="86"/>
          <w:marBottom w:val="0"/>
          <w:divBdr>
            <w:top w:val="none" w:sz="0" w:space="0" w:color="auto"/>
            <w:left w:val="none" w:sz="0" w:space="0" w:color="auto"/>
            <w:bottom w:val="none" w:sz="0" w:space="0" w:color="auto"/>
            <w:right w:val="none" w:sz="0" w:space="0" w:color="auto"/>
          </w:divBdr>
        </w:div>
        <w:div w:id="1931113477">
          <w:marLeft w:val="547"/>
          <w:marRight w:val="0"/>
          <w:marTop w:val="86"/>
          <w:marBottom w:val="0"/>
          <w:divBdr>
            <w:top w:val="none" w:sz="0" w:space="0" w:color="auto"/>
            <w:left w:val="none" w:sz="0" w:space="0" w:color="auto"/>
            <w:bottom w:val="none" w:sz="0" w:space="0" w:color="auto"/>
            <w:right w:val="none" w:sz="0" w:space="0" w:color="auto"/>
          </w:divBdr>
        </w:div>
        <w:div w:id="2060476981">
          <w:marLeft w:val="547"/>
          <w:marRight w:val="0"/>
          <w:marTop w:val="86"/>
          <w:marBottom w:val="0"/>
          <w:divBdr>
            <w:top w:val="none" w:sz="0" w:space="0" w:color="auto"/>
            <w:left w:val="none" w:sz="0" w:space="0" w:color="auto"/>
            <w:bottom w:val="none" w:sz="0" w:space="0" w:color="auto"/>
            <w:right w:val="none" w:sz="0" w:space="0" w:color="auto"/>
          </w:divBdr>
        </w:div>
      </w:divsChild>
    </w:div>
    <w:div w:id="855071204">
      <w:bodyDiv w:val="1"/>
      <w:marLeft w:val="0"/>
      <w:marRight w:val="0"/>
      <w:marTop w:val="0"/>
      <w:marBottom w:val="0"/>
      <w:divBdr>
        <w:top w:val="none" w:sz="0" w:space="0" w:color="auto"/>
        <w:left w:val="none" w:sz="0" w:space="0" w:color="auto"/>
        <w:bottom w:val="none" w:sz="0" w:space="0" w:color="auto"/>
        <w:right w:val="none" w:sz="0" w:space="0" w:color="auto"/>
      </w:divBdr>
      <w:divsChild>
        <w:div w:id="2089300676">
          <w:marLeft w:val="0"/>
          <w:marRight w:val="0"/>
          <w:marTop w:val="0"/>
          <w:marBottom w:val="0"/>
          <w:divBdr>
            <w:top w:val="none" w:sz="0" w:space="0" w:color="auto"/>
            <w:left w:val="none" w:sz="0" w:space="0" w:color="auto"/>
            <w:bottom w:val="none" w:sz="0" w:space="0" w:color="auto"/>
            <w:right w:val="none" w:sz="0" w:space="0" w:color="auto"/>
          </w:divBdr>
        </w:div>
      </w:divsChild>
    </w:div>
    <w:div w:id="869028509">
      <w:bodyDiv w:val="1"/>
      <w:marLeft w:val="0"/>
      <w:marRight w:val="0"/>
      <w:marTop w:val="0"/>
      <w:marBottom w:val="0"/>
      <w:divBdr>
        <w:top w:val="none" w:sz="0" w:space="0" w:color="auto"/>
        <w:left w:val="none" w:sz="0" w:space="0" w:color="auto"/>
        <w:bottom w:val="none" w:sz="0" w:space="0" w:color="auto"/>
        <w:right w:val="none" w:sz="0" w:space="0" w:color="auto"/>
      </w:divBdr>
    </w:div>
    <w:div w:id="947856911">
      <w:bodyDiv w:val="1"/>
      <w:marLeft w:val="0"/>
      <w:marRight w:val="0"/>
      <w:marTop w:val="0"/>
      <w:marBottom w:val="0"/>
      <w:divBdr>
        <w:top w:val="none" w:sz="0" w:space="0" w:color="auto"/>
        <w:left w:val="none" w:sz="0" w:space="0" w:color="auto"/>
        <w:bottom w:val="none" w:sz="0" w:space="0" w:color="auto"/>
        <w:right w:val="none" w:sz="0" w:space="0" w:color="auto"/>
      </w:divBdr>
    </w:div>
    <w:div w:id="1052264563">
      <w:bodyDiv w:val="1"/>
      <w:marLeft w:val="0"/>
      <w:marRight w:val="0"/>
      <w:marTop w:val="0"/>
      <w:marBottom w:val="0"/>
      <w:divBdr>
        <w:top w:val="none" w:sz="0" w:space="0" w:color="auto"/>
        <w:left w:val="none" w:sz="0" w:space="0" w:color="auto"/>
        <w:bottom w:val="none" w:sz="0" w:space="0" w:color="auto"/>
        <w:right w:val="none" w:sz="0" w:space="0" w:color="auto"/>
      </w:divBdr>
    </w:div>
    <w:div w:id="1174341838">
      <w:bodyDiv w:val="1"/>
      <w:marLeft w:val="0"/>
      <w:marRight w:val="0"/>
      <w:marTop w:val="0"/>
      <w:marBottom w:val="0"/>
      <w:divBdr>
        <w:top w:val="none" w:sz="0" w:space="0" w:color="auto"/>
        <w:left w:val="none" w:sz="0" w:space="0" w:color="auto"/>
        <w:bottom w:val="none" w:sz="0" w:space="0" w:color="auto"/>
        <w:right w:val="none" w:sz="0" w:space="0" w:color="auto"/>
      </w:divBdr>
      <w:divsChild>
        <w:div w:id="395783219">
          <w:marLeft w:val="0"/>
          <w:marRight w:val="0"/>
          <w:marTop w:val="0"/>
          <w:marBottom w:val="0"/>
          <w:divBdr>
            <w:top w:val="none" w:sz="0" w:space="0" w:color="auto"/>
            <w:left w:val="none" w:sz="0" w:space="0" w:color="auto"/>
            <w:bottom w:val="none" w:sz="0" w:space="0" w:color="auto"/>
            <w:right w:val="none" w:sz="0" w:space="0" w:color="auto"/>
          </w:divBdr>
        </w:div>
      </w:divsChild>
    </w:div>
    <w:div w:id="1530296188">
      <w:bodyDiv w:val="1"/>
      <w:marLeft w:val="0"/>
      <w:marRight w:val="0"/>
      <w:marTop w:val="0"/>
      <w:marBottom w:val="0"/>
      <w:divBdr>
        <w:top w:val="none" w:sz="0" w:space="0" w:color="auto"/>
        <w:left w:val="none" w:sz="0" w:space="0" w:color="auto"/>
        <w:bottom w:val="none" w:sz="0" w:space="0" w:color="auto"/>
        <w:right w:val="none" w:sz="0" w:space="0" w:color="auto"/>
      </w:divBdr>
      <w:divsChild>
        <w:div w:id="541983997">
          <w:marLeft w:val="0"/>
          <w:marRight w:val="0"/>
          <w:marTop w:val="0"/>
          <w:marBottom w:val="0"/>
          <w:divBdr>
            <w:top w:val="none" w:sz="0" w:space="0" w:color="auto"/>
            <w:left w:val="none" w:sz="0" w:space="0" w:color="auto"/>
            <w:bottom w:val="none" w:sz="0" w:space="0" w:color="auto"/>
            <w:right w:val="none" w:sz="0" w:space="0" w:color="auto"/>
          </w:divBdr>
        </w:div>
      </w:divsChild>
    </w:div>
    <w:div w:id="1669215029">
      <w:bodyDiv w:val="1"/>
      <w:marLeft w:val="0"/>
      <w:marRight w:val="0"/>
      <w:marTop w:val="0"/>
      <w:marBottom w:val="0"/>
      <w:divBdr>
        <w:top w:val="none" w:sz="0" w:space="0" w:color="auto"/>
        <w:left w:val="none" w:sz="0" w:space="0" w:color="auto"/>
        <w:bottom w:val="none" w:sz="0" w:space="0" w:color="auto"/>
        <w:right w:val="none" w:sz="0" w:space="0" w:color="auto"/>
      </w:divBdr>
      <w:divsChild>
        <w:div w:id="1170482715">
          <w:marLeft w:val="0"/>
          <w:marRight w:val="0"/>
          <w:marTop w:val="0"/>
          <w:marBottom w:val="0"/>
          <w:divBdr>
            <w:top w:val="none" w:sz="0" w:space="0" w:color="auto"/>
            <w:left w:val="none" w:sz="0" w:space="0" w:color="auto"/>
            <w:bottom w:val="none" w:sz="0" w:space="0" w:color="auto"/>
            <w:right w:val="none" w:sz="0" w:space="0" w:color="auto"/>
          </w:divBdr>
        </w:div>
      </w:divsChild>
    </w:div>
    <w:div w:id="1789934685">
      <w:bodyDiv w:val="1"/>
      <w:marLeft w:val="0"/>
      <w:marRight w:val="0"/>
      <w:marTop w:val="0"/>
      <w:marBottom w:val="0"/>
      <w:divBdr>
        <w:top w:val="none" w:sz="0" w:space="0" w:color="auto"/>
        <w:left w:val="none" w:sz="0" w:space="0" w:color="auto"/>
        <w:bottom w:val="none" w:sz="0" w:space="0" w:color="auto"/>
        <w:right w:val="none" w:sz="0" w:space="0" w:color="auto"/>
      </w:divBdr>
      <w:divsChild>
        <w:div w:id="1091316638">
          <w:marLeft w:val="0"/>
          <w:marRight w:val="0"/>
          <w:marTop w:val="0"/>
          <w:marBottom w:val="0"/>
          <w:divBdr>
            <w:top w:val="none" w:sz="0" w:space="0" w:color="auto"/>
            <w:left w:val="none" w:sz="0" w:space="0" w:color="auto"/>
            <w:bottom w:val="none" w:sz="0" w:space="0" w:color="auto"/>
            <w:right w:val="none" w:sz="0" w:space="0" w:color="auto"/>
          </w:divBdr>
        </w:div>
      </w:divsChild>
    </w:div>
    <w:div w:id="179216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iteglgaarden.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lf.org/" TargetMode="External"/><Relationship Id="rId4" Type="http://schemas.openxmlformats.org/officeDocument/2006/relationships/settings" Target="settings.xml"/><Relationship Id="rId9" Type="http://schemas.openxmlformats.org/officeDocument/2006/relationships/hyperlink" Target="mailto:dlf@dlf.org"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0B91A-6815-894B-9F8B-53C70C7D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1527</Words>
  <Characters>9321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Børge</dc:creator>
  <cp:lastModifiedBy>Børge Pedersen</cp:lastModifiedBy>
  <cp:revision>4</cp:revision>
  <cp:lastPrinted>2018-02-10T12:44:00Z</cp:lastPrinted>
  <dcterms:created xsi:type="dcterms:W3CDTF">2018-02-11T13:05:00Z</dcterms:created>
  <dcterms:modified xsi:type="dcterms:W3CDTF">2018-02-11T15:40:00Z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-2044367711</vt:i4>
  </property>
  <property fmtid="{D5CDD505-2E9C-101B-9397-08002B2CF9AE}" pid="3" name="_EmailSubject">
    <vt:lpwstr>Referat</vt:lpwstr>
  </property>
  <property fmtid="{D5CDD505-2E9C-101B-9397-08002B2CF9AE}" pid="4" name="_AuthorEmail">
    <vt:lpwstr>per@thornberg.org</vt:lpwstr>
  </property>
  <property fmtid="{D5CDD505-2E9C-101B-9397-08002B2CF9AE}" pid="5" name="_AuthorEmailDisplayName">
    <vt:lpwstr>Per Thornberg</vt:lpwstr>
  </property>
  <property fmtid="{D5CDD505-2E9C-101B-9397-08002B2CF9AE}" pid="6" name="_ReviewingToolsShownOnce">
    <vt:lpwstr/>
  </property>
</Properties>
</file>